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BEF" w:rsidRPr="00BE7BEF" w:rsidRDefault="00BE7BEF" w:rsidP="00BE7BEF">
      <w:pPr>
        <w:jc w:val="center"/>
        <w:rPr>
          <w:rFonts w:ascii="Cambria" w:hAnsi="Cambria"/>
          <w:b/>
        </w:rPr>
      </w:pPr>
      <w:r w:rsidRPr="00BE7BEF">
        <w:rPr>
          <w:rFonts w:ascii="Cambria" w:hAnsi="Cambria"/>
          <w:b/>
        </w:rPr>
        <w:t>PROCESSO SELETIVO SIMPLIFICADO N° 004/2023</w:t>
      </w:r>
    </w:p>
    <w:p w:rsidR="00BE7BEF" w:rsidRPr="00BE7BEF" w:rsidRDefault="006E767C" w:rsidP="00BE7BEF">
      <w:pPr>
        <w:jc w:val="center"/>
        <w:rPr>
          <w:rFonts w:ascii="Cambria" w:hAnsi="Cambria"/>
          <w:b/>
        </w:rPr>
      </w:pPr>
      <w:r>
        <w:rPr>
          <w:rFonts w:ascii="Cambria" w:hAnsi="Cambria"/>
          <w:b/>
        </w:rPr>
        <w:t>2</w:t>
      </w:r>
      <w:r w:rsidR="00BE7BEF" w:rsidRPr="00BE7BEF">
        <w:rPr>
          <w:rFonts w:ascii="Cambria" w:hAnsi="Cambria"/>
          <w:b/>
        </w:rPr>
        <w:t>ª RERRATIFICAÇÃO DO EDITAL DE ABERTURA DAS INSCRIÇÕES</w:t>
      </w:r>
    </w:p>
    <w:p w:rsidR="00BE7BEF" w:rsidRPr="00BE7BEF" w:rsidRDefault="00BE7BEF" w:rsidP="00BE7BEF">
      <w:pPr>
        <w:jc w:val="center"/>
        <w:rPr>
          <w:rFonts w:ascii="Cambria" w:hAnsi="Cambria"/>
          <w:b/>
        </w:rPr>
      </w:pPr>
    </w:p>
    <w:p w:rsidR="00BE7BEF" w:rsidRPr="005F51E7" w:rsidRDefault="00BE7BEF" w:rsidP="005F51E7">
      <w:pPr>
        <w:jc w:val="both"/>
        <w:rPr>
          <w:rFonts w:ascii="Cambria" w:hAnsi="Cambria"/>
        </w:rPr>
      </w:pPr>
      <w:r w:rsidRPr="00BE7BEF">
        <w:rPr>
          <w:rFonts w:ascii="Cambria" w:hAnsi="Cambria"/>
        </w:rPr>
        <w:t>A Prefeitura do Município de Juara, estado do Mato Grosso, por intermédio de seu Prefeito Municipal, no uso de suas atribuições que lhe são conferidas pela legislação em vigor, resolve RETIFICAR os itens abaixo</w:t>
      </w:r>
      <w:r w:rsidR="006E767C">
        <w:rPr>
          <w:rFonts w:ascii="Cambria" w:hAnsi="Cambria"/>
        </w:rPr>
        <w:t xml:space="preserve"> relacionados referentes ao Edital 004/2023.</w:t>
      </w:r>
    </w:p>
    <w:p w:rsidR="005F68EE" w:rsidRDefault="005F68EE" w:rsidP="005F51E7">
      <w:pPr>
        <w:tabs>
          <w:tab w:val="left" w:pos="3690"/>
        </w:tabs>
        <w:autoSpaceDE w:val="0"/>
        <w:autoSpaceDN w:val="0"/>
        <w:adjustRightInd w:val="0"/>
        <w:spacing w:line="276" w:lineRule="auto"/>
        <w:jc w:val="both"/>
      </w:pPr>
    </w:p>
    <w:p w:rsidR="002C7ED4" w:rsidRPr="005F51E7" w:rsidRDefault="002C7ED4" w:rsidP="002C7ED4">
      <w:pPr>
        <w:tabs>
          <w:tab w:val="left" w:pos="1125"/>
        </w:tabs>
        <w:autoSpaceDE w:val="0"/>
        <w:autoSpaceDN w:val="0"/>
        <w:adjustRightInd w:val="0"/>
        <w:spacing w:after="160" w:line="276" w:lineRule="auto"/>
        <w:jc w:val="both"/>
        <w:rPr>
          <w:b/>
        </w:rPr>
      </w:pPr>
      <w:r w:rsidRPr="002C7ED4">
        <w:rPr>
          <w:b/>
        </w:rPr>
        <w:t xml:space="preserve">Retifica o Item 6 – que passa a </w:t>
      </w:r>
      <w:r w:rsidR="005F51E7">
        <w:rPr>
          <w:b/>
        </w:rPr>
        <w:t>vigorar com a seguinte redação:</w:t>
      </w: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6</w:t>
            </w:r>
            <w:r w:rsidR="005F68EE">
              <w:t xml:space="preserve"> – DA FORMA DE JULGAMENTO DA PROVA OBJETIVA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6</w:t>
      </w:r>
      <w:r w:rsidR="005F68EE">
        <w:t>.1. A prova escrita objetiva será avaliad</w:t>
      </w:r>
      <w:r w:rsidR="006E767C">
        <w:t>a na escala de 0,0 (zero) a 10,0 (dez</w:t>
      </w:r>
      <w:r w:rsidR="005F68EE">
        <w:t>) pontos e terá caráter classificatório. .</w:t>
      </w:r>
    </w:p>
    <w:p w:rsidR="005F68EE" w:rsidRDefault="004C1CA6" w:rsidP="005F68EE">
      <w:pPr>
        <w:autoSpaceDE w:val="0"/>
        <w:autoSpaceDN w:val="0"/>
        <w:adjustRightInd w:val="0"/>
        <w:spacing w:line="276" w:lineRule="auto"/>
        <w:jc w:val="both"/>
      </w:pPr>
      <w:r w:rsidRPr="007C1E83">
        <w:t>6</w:t>
      </w:r>
      <w:r w:rsidR="00631130" w:rsidRPr="007C1E83">
        <w:t>.1.1</w:t>
      </w:r>
      <w:r w:rsidR="005F68EE" w:rsidRPr="007C1E83">
        <w:t>. O candidato qu</w:t>
      </w:r>
      <w:r w:rsidR="00631130" w:rsidRPr="007C1E83">
        <w:t>e</w:t>
      </w:r>
      <w:r w:rsidR="007C1E83">
        <w:t xml:space="preserve"> zerar na prova estará automaticamente desclassificado.</w:t>
      </w:r>
      <w:r w:rsidR="005F68EE">
        <w:t xml:space="preserve"> </w:t>
      </w:r>
    </w:p>
    <w:p w:rsidR="00BE7BEF" w:rsidRDefault="004C1CA6" w:rsidP="005F68EE">
      <w:pPr>
        <w:autoSpaceDE w:val="0"/>
        <w:autoSpaceDN w:val="0"/>
        <w:adjustRightInd w:val="0"/>
        <w:spacing w:line="276" w:lineRule="auto"/>
        <w:jc w:val="both"/>
      </w:pPr>
      <w:r>
        <w:t>6</w:t>
      </w:r>
      <w:r w:rsidR="00631130">
        <w:t>.1.2</w:t>
      </w:r>
      <w:r w:rsidR="005F68EE">
        <w:t>. A classificação final será efetuada pela ordem decrescente da nota final obtida por cada candidato</w:t>
      </w:r>
    </w:p>
    <w:p w:rsidR="00F257D9" w:rsidRDefault="00F257D9" w:rsidP="005F68EE">
      <w:pPr>
        <w:autoSpaceDE w:val="0"/>
        <w:autoSpaceDN w:val="0"/>
        <w:adjustRightInd w:val="0"/>
        <w:spacing w:line="276" w:lineRule="auto"/>
        <w:jc w:val="both"/>
      </w:pPr>
      <w:r>
        <w:t>6</w:t>
      </w:r>
      <w:r w:rsidRPr="00F257D9">
        <w:rPr>
          <w:b/>
        </w:rPr>
        <w:t xml:space="preserve">.1.3 – As </w:t>
      </w:r>
      <w:r>
        <w:rPr>
          <w:b/>
        </w:rPr>
        <w:t>questões terão peso de 1,0</w:t>
      </w:r>
      <w:r w:rsidRPr="00F257D9">
        <w:rPr>
          <w:b/>
        </w:rPr>
        <w:t xml:space="preserve"> </w:t>
      </w:r>
      <w:proofErr w:type="gramStart"/>
      <w:r w:rsidRPr="00F257D9">
        <w:rPr>
          <w:b/>
        </w:rPr>
        <w:t>( um</w:t>
      </w:r>
      <w:proofErr w:type="gramEnd"/>
      <w:r w:rsidRPr="00F257D9">
        <w:rPr>
          <w:b/>
        </w:rPr>
        <w:t xml:space="preserve">) ponto para </w:t>
      </w:r>
      <w:r>
        <w:rPr>
          <w:b/>
        </w:rPr>
        <w:t>cada questões da</w:t>
      </w:r>
      <w:r w:rsidRPr="00F257D9">
        <w:rPr>
          <w:b/>
        </w:rPr>
        <w:t xml:space="preserve"> provas de </w:t>
      </w:r>
      <w:proofErr w:type="spellStart"/>
      <w:r w:rsidRPr="00F257D9">
        <w:rPr>
          <w:b/>
        </w:rPr>
        <w:t>Portugues</w:t>
      </w:r>
      <w:proofErr w:type="spellEnd"/>
      <w:r w:rsidRPr="00F257D9">
        <w:rPr>
          <w:b/>
        </w:rPr>
        <w:t xml:space="preserve"> e </w:t>
      </w:r>
      <w:proofErr w:type="spellStart"/>
      <w:r w:rsidRPr="00F257D9">
        <w:rPr>
          <w:b/>
        </w:rPr>
        <w:t>Matematica</w:t>
      </w:r>
      <w:proofErr w:type="spellEnd"/>
      <w:r w:rsidRPr="00F257D9">
        <w:rPr>
          <w:b/>
        </w:rPr>
        <w:t xml:space="preserve"> e 6,0 (seis) pontos para as questões </w:t>
      </w:r>
      <w:r>
        <w:rPr>
          <w:b/>
        </w:rPr>
        <w:t xml:space="preserve">da prova de </w:t>
      </w:r>
      <w:r w:rsidRPr="00F257D9">
        <w:rPr>
          <w:b/>
        </w:rPr>
        <w:t xml:space="preserve"> conhecimento especifico</w:t>
      </w:r>
      <w:r>
        <w:t>.</w:t>
      </w:r>
    </w:p>
    <w:p w:rsidR="00D93D22" w:rsidRPr="00D93D22" w:rsidRDefault="00F257D9" w:rsidP="005F68EE">
      <w:pPr>
        <w:autoSpaceDE w:val="0"/>
        <w:autoSpaceDN w:val="0"/>
        <w:adjustRightInd w:val="0"/>
        <w:spacing w:line="276" w:lineRule="auto"/>
        <w:jc w:val="both"/>
        <w:rPr>
          <w:b/>
        </w:rPr>
      </w:pPr>
      <w:r>
        <w:rPr>
          <w:b/>
        </w:rPr>
        <w:t>6.1.4</w:t>
      </w:r>
      <w:r w:rsidR="00D93D22" w:rsidRPr="00D93D22">
        <w:rPr>
          <w:b/>
        </w:rPr>
        <w:t xml:space="preserve"> – Para o cargo de Enfermeiro </w:t>
      </w:r>
      <w:proofErr w:type="spellStart"/>
      <w:r w:rsidR="00D93D22" w:rsidRPr="00D93D22">
        <w:rPr>
          <w:b/>
        </w:rPr>
        <w:t>sera</w:t>
      </w:r>
      <w:proofErr w:type="spellEnd"/>
      <w:r w:rsidR="00D93D22" w:rsidRPr="00D93D22">
        <w:rPr>
          <w:b/>
        </w:rPr>
        <w:t xml:space="preserve"> considerado 2 (dois) pontos para aquele que apresenta</w:t>
      </w:r>
      <w:r>
        <w:rPr>
          <w:b/>
        </w:rPr>
        <w:t>r especialização.</w:t>
      </w:r>
    </w:p>
    <w:p w:rsidR="00D93D22" w:rsidRPr="00D93D22" w:rsidRDefault="00D93D22" w:rsidP="005F68EE">
      <w:pPr>
        <w:autoSpaceDE w:val="0"/>
        <w:autoSpaceDN w:val="0"/>
        <w:adjustRightInd w:val="0"/>
        <w:spacing w:line="276" w:lineRule="auto"/>
        <w:jc w:val="both"/>
        <w:rPr>
          <w:b/>
        </w:rPr>
      </w:pPr>
    </w:p>
    <w:p w:rsidR="00D93D22" w:rsidRDefault="00D93D22" w:rsidP="005F68EE">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93D22" w:rsidRPr="00D93D22" w:rsidRDefault="00D52253" w:rsidP="008C7517">
      <w:pPr>
        <w:autoSpaceDE w:val="0"/>
        <w:autoSpaceDN w:val="0"/>
        <w:adjustRightInd w:val="0"/>
        <w:spacing w:line="276" w:lineRule="auto"/>
        <w:jc w:val="both"/>
        <w:rPr>
          <w:b/>
        </w:rPr>
      </w:pPr>
      <w:r w:rsidRPr="00D52253">
        <w:rPr>
          <w:b/>
        </w:rPr>
        <w:lastRenderedPageBreak/>
        <w:t xml:space="preserve">Altera o Anexo I </w:t>
      </w:r>
      <w:r>
        <w:rPr>
          <w:b/>
        </w:rPr>
        <w:t>– passando a vigorar</w:t>
      </w:r>
      <w:r w:rsidR="00F257D9">
        <w:rPr>
          <w:b/>
        </w:rPr>
        <w:t xml:space="preserve"> com o seguinte redação </w:t>
      </w:r>
    </w:p>
    <w:p w:rsidR="00D93D22" w:rsidRDefault="00D93D22" w:rsidP="008C7517">
      <w:pPr>
        <w:autoSpaceDE w:val="0"/>
        <w:autoSpaceDN w:val="0"/>
        <w:adjustRightInd w:val="0"/>
        <w:spacing w:line="276" w:lineRule="auto"/>
        <w:jc w:val="both"/>
      </w:pPr>
    </w:p>
    <w:p w:rsidR="00D93D22" w:rsidRDefault="00D93D22"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Pr="00822A93" w:rsidRDefault="00D52253" w:rsidP="00D52253">
      <w:pPr>
        <w:autoSpaceDE w:val="0"/>
        <w:autoSpaceDN w:val="0"/>
        <w:adjustRightInd w:val="0"/>
        <w:spacing w:line="276" w:lineRule="auto"/>
        <w:jc w:val="center"/>
        <w:rPr>
          <w:b/>
        </w:rPr>
      </w:pPr>
      <w:r w:rsidRPr="00822A93">
        <w:rPr>
          <w:b/>
        </w:rPr>
        <w:t>ANEXO I</w:t>
      </w:r>
    </w:p>
    <w:p w:rsidR="00D52253" w:rsidRPr="00822A93" w:rsidRDefault="00D52253" w:rsidP="00D52253">
      <w:pPr>
        <w:autoSpaceDE w:val="0"/>
        <w:autoSpaceDN w:val="0"/>
        <w:adjustRightInd w:val="0"/>
        <w:spacing w:line="276" w:lineRule="auto"/>
        <w:jc w:val="center"/>
        <w:rPr>
          <w:b/>
        </w:rPr>
      </w:pPr>
      <w:r w:rsidRPr="00822A93">
        <w:rPr>
          <w:b/>
        </w:rPr>
        <w:t>DOS CARGOS</w:t>
      </w:r>
    </w:p>
    <w:p w:rsidR="00D52253" w:rsidRPr="00822A93" w:rsidRDefault="00D52253" w:rsidP="00D52253">
      <w:pPr>
        <w:autoSpaceDE w:val="0"/>
        <w:autoSpaceDN w:val="0"/>
        <w:adjustRightInd w:val="0"/>
        <w:spacing w:line="276" w:lineRule="auto"/>
        <w:jc w:val="center"/>
        <w:rPr>
          <w:b/>
        </w:rPr>
      </w:pPr>
      <w:r>
        <w:rPr>
          <w:b/>
        </w:rPr>
        <w:t xml:space="preserve">SECRETARIA MUNICIPAL DE SAÚDE </w:t>
      </w:r>
    </w:p>
    <w:tbl>
      <w:tblPr>
        <w:tblStyle w:val="Tabelacomgrade"/>
        <w:tblW w:w="0" w:type="auto"/>
        <w:tblLook w:val="04A0" w:firstRow="1" w:lastRow="0" w:firstColumn="1" w:lastColumn="0" w:noHBand="0" w:noVBand="1"/>
      </w:tblPr>
      <w:tblGrid>
        <w:gridCol w:w="2310"/>
        <w:gridCol w:w="3468"/>
        <w:gridCol w:w="1418"/>
        <w:gridCol w:w="951"/>
        <w:gridCol w:w="1991"/>
      </w:tblGrid>
      <w:tr w:rsidR="00D52253" w:rsidTr="00806609">
        <w:tc>
          <w:tcPr>
            <w:tcW w:w="2310"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Cargo</w:t>
            </w:r>
          </w:p>
        </w:tc>
        <w:tc>
          <w:tcPr>
            <w:tcW w:w="3468"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Requisito / Escolaridade</w:t>
            </w:r>
          </w:p>
        </w:tc>
        <w:tc>
          <w:tcPr>
            <w:tcW w:w="1418"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Carga Horária</w:t>
            </w:r>
          </w:p>
          <w:p w:rsidR="00D52253" w:rsidRPr="00822A93" w:rsidRDefault="00D52253" w:rsidP="00806609">
            <w:pPr>
              <w:spacing w:line="276" w:lineRule="auto"/>
              <w:jc w:val="center"/>
              <w:rPr>
                <w:b/>
                <w:sz w:val="20"/>
                <w:szCs w:val="20"/>
                <w:lang w:eastAsia="en-US"/>
              </w:rPr>
            </w:pPr>
            <w:r w:rsidRPr="00822A93">
              <w:rPr>
                <w:b/>
                <w:sz w:val="20"/>
                <w:szCs w:val="20"/>
                <w:lang w:eastAsia="en-US"/>
              </w:rPr>
              <w:t>Semanais</w:t>
            </w:r>
          </w:p>
        </w:tc>
        <w:tc>
          <w:tcPr>
            <w:tcW w:w="951"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Vagas</w:t>
            </w:r>
          </w:p>
        </w:tc>
        <w:tc>
          <w:tcPr>
            <w:tcW w:w="1991"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Vencimento</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ENFERMEIRO</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Ensino Superior Completo em Enfermagem</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jc w:val="center"/>
              <w:rPr>
                <w:sz w:val="20"/>
                <w:szCs w:val="20"/>
                <w:lang w:eastAsia="en-US"/>
              </w:rPr>
            </w:pPr>
            <w:r>
              <w:rPr>
                <w:sz w:val="20"/>
                <w:szCs w:val="20"/>
                <w:lang w:eastAsia="en-US"/>
              </w:rPr>
              <w:t>R$ 5.999,96</w:t>
            </w:r>
          </w:p>
        </w:tc>
      </w:tr>
      <w:tr w:rsidR="00D52253" w:rsidTr="00806609">
        <w:tc>
          <w:tcPr>
            <w:tcW w:w="2310" w:type="dxa"/>
          </w:tcPr>
          <w:p w:rsidR="00D52253" w:rsidRPr="00822A93" w:rsidRDefault="00D52253" w:rsidP="00806609">
            <w:pPr>
              <w:rPr>
                <w:sz w:val="20"/>
                <w:szCs w:val="20"/>
                <w:lang w:eastAsia="en-US"/>
              </w:rPr>
            </w:pPr>
          </w:p>
          <w:p w:rsidR="00D52253" w:rsidRPr="00822A93" w:rsidRDefault="00D52253" w:rsidP="00806609">
            <w:pPr>
              <w:jc w:val="center"/>
              <w:rPr>
                <w:bCs/>
                <w:sz w:val="20"/>
                <w:szCs w:val="20"/>
                <w:lang w:val="en-US" w:eastAsia="en-US"/>
              </w:rPr>
            </w:pPr>
            <w:r w:rsidRPr="00822A93">
              <w:rPr>
                <w:bCs/>
                <w:sz w:val="20"/>
                <w:szCs w:val="20"/>
                <w:lang w:val="en-US" w:eastAsia="en-US"/>
              </w:rPr>
              <w:t>FISIOTERAPEUTA</w:t>
            </w:r>
          </w:p>
        </w:tc>
        <w:tc>
          <w:tcPr>
            <w:tcW w:w="3468" w:type="dxa"/>
          </w:tcPr>
          <w:p w:rsidR="00D52253" w:rsidRPr="00822A93" w:rsidRDefault="00D52253" w:rsidP="00806609">
            <w:pPr>
              <w:jc w:val="center"/>
              <w:rPr>
                <w:sz w:val="20"/>
                <w:szCs w:val="20"/>
                <w:lang w:eastAsia="en-US"/>
              </w:rPr>
            </w:pPr>
            <w:r w:rsidRPr="00822A93">
              <w:rPr>
                <w:sz w:val="20"/>
                <w:szCs w:val="20"/>
                <w:lang w:eastAsia="en-US"/>
              </w:rPr>
              <w:t>Ensino Superior Completo em Fisioterapia</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tcPr>
          <w:p w:rsidR="00D52253" w:rsidRPr="00822A93" w:rsidRDefault="00D52253" w:rsidP="00806609">
            <w:pPr>
              <w:jc w:val="center"/>
              <w:rPr>
                <w:sz w:val="20"/>
                <w:szCs w:val="20"/>
                <w:lang w:eastAsia="en-US"/>
              </w:rPr>
            </w:pPr>
          </w:p>
          <w:p w:rsidR="00D52253" w:rsidRPr="00D93D22" w:rsidRDefault="00D93D22" w:rsidP="00806609">
            <w:pPr>
              <w:jc w:val="center"/>
              <w:rPr>
                <w:b/>
                <w:sz w:val="20"/>
                <w:szCs w:val="20"/>
                <w:lang w:eastAsia="en-US"/>
              </w:rPr>
            </w:pPr>
            <w:r w:rsidRPr="00D93D22">
              <w:rPr>
                <w:b/>
                <w:sz w:val="20"/>
                <w:szCs w:val="20"/>
                <w:lang w:eastAsia="en-US"/>
              </w:rPr>
              <w:t>3</w:t>
            </w:r>
            <w:r w:rsidR="00D52253" w:rsidRPr="00D93D22">
              <w:rPr>
                <w:b/>
                <w:sz w:val="20"/>
                <w:szCs w:val="20"/>
                <w:lang w:eastAsia="en-US"/>
              </w:rPr>
              <w:t>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spacing w:line="276" w:lineRule="auto"/>
              <w:jc w:val="center"/>
              <w:rPr>
                <w:color w:val="000000"/>
                <w:sz w:val="20"/>
                <w:szCs w:val="20"/>
                <w:shd w:val="clear" w:color="auto" w:fill="FFFFFF"/>
              </w:rPr>
            </w:pPr>
            <w:r>
              <w:rPr>
                <w:color w:val="000000"/>
                <w:sz w:val="20"/>
                <w:szCs w:val="20"/>
                <w:shd w:val="clear" w:color="auto" w:fill="FFFFFF"/>
              </w:rPr>
              <w:t>R$ 5.081,62</w:t>
            </w:r>
          </w:p>
        </w:tc>
      </w:tr>
      <w:tr w:rsidR="00D52253" w:rsidTr="00806609">
        <w:tc>
          <w:tcPr>
            <w:tcW w:w="2310" w:type="dxa"/>
            <w:vAlign w:val="center"/>
          </w:tcPr>
          <w:p w:rsidR="00D52253" w:rsidRPr="00822A93" w:rsidRDefault="00D52253" w:rsidP="00806609">
            <w:pPr>
              <w:rPr>
                <w:sz w:val="20"/>
                <w:szCs w:val="20"/>
                <w:lang w:eastAsia="en-US"/>
              </w:rPr>
            </w:pPr>
          </w:p>
          <w:p w:rsidR="00D52253" w:rsidRPr="00822A93" w:rsidRDefault="00D52253" w:rsidP="00806609">
            <w:pPr>
              <w:jc w:val="center"/>
              <w:rPr>
                <w:sz w:val="20"/>
                <w:szCs w:val="20"/>
                <w:lang w:eastAsia="en-US"/>
              </w:rPr>
            </w:pPr>
            <w:r w:rsidRPr="00822A93">
              <w:rPr>
                <w:sz w:val="20"/>
                <w:szCs w:val="20"/>
                <w:lang w:eastAsia="en-US"/>
              </w:rPr>
              <w:t xml:space="preserve">     FARMACÊUTICO</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Ensino Superior Completo em Farmácia</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spacing w:line="276" w:lineRule="auto"/>
              <w:jc w:val="center"/>
              <w:rPr>
                <w:color w:val="000000"/>
                <w:sz w:val="20"/>
                <w:szCs w:val="20"/>
                <w:shd w:val="clear" w:color="auto" w:fill="FFFFFF"/>
              </w:rPr>
            </w:pPr>
            <w:r>
              <w:rPr>
                <w:color w:val="000000"/>
                <w:sz w:val="20"/>
                <w:szCs w:val="20"/>
                <w:shd w:val="clear" w:color="auto" w:fill="FFFFFF"/>
              </w:rPr>
              <w:t>R$ 5.081,62</w:t>
            </w:r>
          </w:p>
        </w:tc>
      </w:tr>
      <w:tr w:rsidR="00D52253" w:rsidTr="00806609">
        <w:tc>
          <w:tcPr>
            <w:tcW w:w="2310" w:type="dxa"/>
            <w:vAlign w:val="center"/>
          </w:tcPr>
          <w:p w:rsidR="00D52253" w:rsidRPr="00822A93" w:rsidRDefault="00D52253" w:rsidP="00806609">
            <w:pPr>
              <w:spacing w:line="276" w:lineRule="auto"/>
              <w:jc w:val="center"/>
              <w:rPr>
                <w:sz w:val="20"/>
                <w:szCs w:val="20"/>
              </w:rPr>
            </w:pPr>
            <w:r w:rsidRPr="00822A93">
              <w:rPr>
                <w:sz w:val="20"/>
                <w:szCs w:val="20"/>
                <w:lang w:eastAsia="en-US"/>
              </w:rPr>
              <w:t>FONOAUDIÓLOGO</w:t>
            </w:r>
          </w:p>
        </w:tc>
        <w:tc>
          <w:tcPr>
            <w:tcW w:w="3468"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Ensino Superior Completo em Fonoaudiologia</w:t>
            </w:r>
          </w:p>
          <w:p w:rsidR="00D52253" w:rsidRPr="00822A93" w:rsidRDefault="00D52253" w:rsidP="00806609">
            <w:pPr>
              <w:spacing w:line="276" w:lineRule="auto"/>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spacing w:line="276" w:lineRule="auto"/>
              <w:jc w:val="center"/>
              <w:rPr>
                <w:sz w:val="20"/>
                <w:szCs w:val="20"/>
                <w:lang w:eastAsia="en-US"/>
              </w:rPr>
            </w:pPr>
            <w:r>
              <w:rPr>
                <w:color w:val="000000"/>
                <w:sz w:val="20"/>
                <w:szCs w:val="20"/>
                <w:shd w:val="clear" w:color="auto" w:fill="FFFFFF"/>
              </w:rPr>
              <w:t>R$ 5.081,62</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ODONTÓLOGO</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Ensino Superior Completo em Odontologia</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spacing w:line="276" w:lineRule="auto"/>
              <w:jc w:val="center"/>
              <w:rPr>
                <w:color w:val="000000"/>
                <w:sz w:val="20"/>
                <w:szCs w:val="20"/>
                <w:shd w:val="clear" w:color="auto" w:fill="FFFFFF"/>
              </w:rPr>
            </w:pPr>
            <w:r>
              <w:rPr>
                <w:color w:val="000000"/>
                <w:sz w:val="20"/>
                <w:szCs w:val="20"/>
                <w:shd w:val="clear" w:color="auto" w:fill="FFFFFF"/>
              </w:rPr>
              <w:t>R$ 5.081,62</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TERAPEUTA OCUPACIONAL</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Ensino Superior Completo em Terapia Ocupacional</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D93D22" w:rsidRDefault="00D93D22" w:rsidP="00806609">
            <w:pPr>
              <w:jc w:val="center"/>
              <w:rPr>
                <w:b/>
                <w:sz w:val="20"/>
                <w:szCs w:val="20"/>
                <w:lang w:eastAsia="en-US"/>
              </w:rPr>
            </w:pPr>
            <w:r w:rsidRPr="00D93D22">
              <w:rPr>
                <w:b/>
                <w:sz w:val="20"/>
                <w:szCs w:val="20"/>
                <w:lang w:eastAsia="en-US"/>
              </w:rPr>
              <w:t>3</w:t>
            </w:r>
            <w:r w:rsidR="00D52253" w:rsidRPr="00D93D22">
              <w:rPr>
                <w:b/>
                <w:sz w:val="20"/>
                <w:szCs w:val="20"/>
                <w:lang w:eastAsia="en-US"/>
              </w:rPr>
              <w:t xml:space="preserve">0 horas </w:t>
            </w:r>
          </w:p>
        </w:tc>
        <w:tc>
          <w:tcPr>
            <w:tcW w:w="951" w:type="dxa"/>
            <w:vAlign w:val="center"/>
          </w:tcPr>
          <w:p w:rsidR="00D52253" w:rsidRPr="00822A93" w:rsidRDefault="00D52253" w:rsidP="00806609">
            <w:pPr>
              <w:jc w:val="center"/>
              <w:rPr>
                <w:sz w:val="20"/>
                <w:szCs w:val="20"/>
                <w:lang w:eastAsia="en-US"/>
              </w:rPr>
            </w:pPr>
            <w:r w:rsidRPr="00822A93">
              <w:rPr>
                <w:sz w:val="20"/>
                <w:szCs w:val="20"/>
                <w:lang w:eastAsia="en-US"/>
              </w:rPr>
              <w:t>CR</w:t>
            </w:r>
          </w:p>
        </w:tc>
        <w:tc>
          <w:tcPr>
            <w:tcW w:w="1991" w:type="dxa"/>
          </w:tcPr>
          <w:p w:rsidR="00D52253" w:rsidRPr="00822A93" w:rsidRDefault="00D52253" w:rsidP="00806609">
            <w:pPr>
              <w:jc w:val="center"/>
              <w:rPr>
                <w:sz w:val="20"/>
                <w:szCs w:val="20"/>
                <w:lang w:eastAsia="en-US"/>
              </w:rPr>
            </w:pPr>
            <w:r>
              <w:rPr>
                <w:sz w:val="20"/>
                <w:szCs w:val="20"/>
                <w:lang w:eastAsia="en-US"/>
              </w:rPr>
              <w:t>R$ 5.081,62</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TÉCNICO EM RADIOLOGIA</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Curso Técnico em Radiologia</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rPr>
                <w:sz w:val="20"/>
                <w:szCs w:val="20"/>
                <w:lang w:eastAsia="en-US"/>
              </w:rPr>
            </w:pPr>
            <w:r>
              <w:rPr>
                <w:sz w:val="20"/>
                <w:szCs w:val="20"/>
                <w:lang w:eastAsia="en-US"/>
              </w:rPr>
              <w:t xml:space="preserve">      30 horas </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jc w:val="center"/>
              <w:rPr>
                <w:sz w:val="20"/>
                <w:szCs w:val="20"/>
                <w:lang w:eastAsia="en-US"/>
              </w:rPr>
            </w:pPr>
            <w:r>
              <w:rPr>
                <w:sz w:val="20"/>
                <w:szCs w:val="20"/>
                <w:lang w:eastAsia="en-US"/>
              </w:rPr>
              <w:t>R$ 2.117,35</w:t>
            </w:r>
          </w:p>
        </w:tc>
      </w:tr>
      <w:tr w:rsidR="00D52253" w:rsidTr="00806609">
        <w:tc>
          <w:tcPr>
            <w:tcW w:w="2310" w:type="dxa"/>
            <w:vAlign w:val="center"/>
          </w:tcPr>
          <w:p w:rsidR="00D52253" w:rsidRDefault="00D52253" w:rsidP="00806609">
            <w:pPr>
              <w:jc w:val="center"/>
              <w:rPr>
                <w:sz w:val="20"/>
                <w:szCs w:val="20"/>
                <w:lang w:eastAsia="en-US"/>
              </w:rPr>
            </w:pPr>
            <w:r>
              <w:rPr>
                <w:sz w:val="20"/>
                <w:szCs w:val="20"/>
                <w:lang w:eastAsia="en-US"/>
              </w:rPr>
              <w:t xml:space="preserve">MOTORISTA ONIBUS CAMINHÃO E CARRETA </w:t>
            </w:r>
          </w:p>
        </w:tc>
        <w:tc>
          <w:tcPr>
            <w:tcW w:w="3468" w:type="dxa"/>
            <w:vAlign w:val="center"/>
          </w:tcPr>
          <w:p w:rsidR="00D52253" w:rsidRPr="00822A93" w:rsidRDefault="00D52253" w:rsidP="00806609">
            <w:pPr>
              <w:rPr>
                <w:sz w:val="20"/>
                <w:szCs w:val="20"/>
                <w:lang w:eastAsia="en-US"/>
              </w:rPr>
            </w:pPr>
            <w:r>
              <w:rPr>
                <w:sz w:val="20"/>
                <w:szCs w:val="20"/>
                <w:lang w:eastAsia="en-US"/>
              </w:rPr>
              <w:t xml:space="preserve">Alfabetizado – CNH D ou E – </w:t>
            </w:r>
          </w:p>
        </w:tc>
        <w:tc>
          <w:tcPr>
            <w:tcW w:w="1418" w:type="dxa"/>
            <w:vAlign w:val="center"/>
          </w:tcPr>
          <w:p w:rsidR="00D52253" w:rsidRDefault="00D52253" w:rsidP="00806609">
            <w:pPr>
              <w:jc w:val="center"/>
              <w:rPr>
                <w:sz w:val="20"/>
                <w:szCs w:val="20"/>
                <w:lang w:eastAsia="en-US"/>
              </w:rPr>
            </w:pPr>
            <w:r>
              <w:rPr>
                <w:sz w:val="20"/>
                <w:szCs w:val="20"/>
                <w:lang w:eastAsia="en-US"/>
              </w:rPr>
              <w:t xml:space="preserve">40 horas </w:t>
            </w:r>
          </w:p>
        </w:tc>
        <w:tc>
          <w:tcPr>
            <w:tcW w:w="951" w:type="dxa"/>
            <w:vAlign w:val="center"/>
          </w:tcPr>
          <w:p w:rsidR="00D52253" w:rsidRDefault="00D52253" w:rsidP="00806609">
            <w:pPr>
              <w:spacing w:line="276" w:lineRule="auto"/>
              <w:jc w:val="center"/>
              <w:rPr>
                <w:sz w:val="20"/>
                <w:szCs w:val="20"/>
                <w:lang w:eastAsia="en-US"/>
              </w:rPr>
            </w:pPr>
            <w:r>
              <w:rPr>
                <w:sz w:val="20"/>
                <w:szCs w:val="20"/>
                <w:lang w:eastAsia="en-US"/>
              </w:rPr>
              <w:t>CR</w:t>
            </w:r>
          </w:p>
        </w:tc>
        <w:tc>
          <w:tcPr>
            <w:tcW w:w="1991" w:type="dxa"/>
            <w:vAlign w:val="center"/>
          </w:tcPr>
          <w:p w:rsidR="00D52253" w:rsidRPr="00822A93" w:rsidRDefault="00D52253" w:rsidP="00806609">
            <w:pPr>
              <w:jc w:val="center"/>
              <w:rPr>
                <w:sz w:val="20"/>
                <w:szCs w:val="20"/>
                <w:lang w:eastAsia="en-US"/>
              </w:rPr>
            </w:pPr>
            <w:r>
              <w:rPr>
                <w:sz w:val="20"/>
                <w:szCs w:val="20"/>
                <w:lang w:eastAsia="en-US"/>
              </w:rPr>
              <w:t>R$ 1.853,82</w:t>
            </w:r>
          </w:p>
        </w:tc>
      </w:tr>
      <w:tr w:rsidR="00D52253" w:rsidTr="00806609">
        <w:tc>
          <w:tcPr>
            <w:tcW w:w="2310" w:type="dxa"/>
            <w:vAlign w:val="center"/>
          </w:tcPr>
          <w:p w:rsidR="00D52253" w:rsidRDefault="00D52253" w:rsidP="00806609">
            <w:pPr>
              <w:jc w:val="center"/>
              <w:rPr>
                <w:sz w:val="20"/>
                <w:szCs w:val="20"/>
                <w:lang w:eastAsia="en-US"/>
              </w:rPr>
            </w:pPr>
            <w:r>
              <w:rPr>
                <w:sz w:val="20"/>
                <w:szCs w:val="20"/>
                <w:lang w:eastAsia="en-US"/>
              </w:rPr>
              <w:t xml:space="preserve">ASSISTENTE SOCIAL </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 xml:space="preserve">Ensino </w:t>
            </w:r>
            <w:r>
              <w:rPr>
                <w:sz w:val="20"/>
                <w:szCs w:val="20"/>
                <w:lang w:eastAsia="en-US"/>
              </w:rPr>
              <w:t xml:space="preserve">Superior Completo em </w:t>
            </w:r>
            <w:proofErr w:type="spellStart"/>
            <w:r>
              <w:rPr>
                <w:sz w:val="20"/>
                <w:szCs w:val="20"/>
                <w:lang w:eastAsia="en-US"/>
              </w:rPr>
              <w:t>Assistencia</w:t>
            </w:r>
            <w:proofErr w:type="spellEnd"/>
            <w:r>
              <w:rPr>
                <w:sz w:val="20"/>
                <w:szCs w:val="20"/>
                <w:lang w:eastAsia="en-US"/>
              </w:rPr>
              <w:t xml:space="preserve"> Social </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Default="00D52253" w:rsidP="00806609">
            <w:pPr>
              <w:jc w:val="center"/>
              <w:rPr>
                <w:sz w:val="20"/>
                <w:szCs w:val="20"/>
                <w:lang w:eastAsia="en-US"/>
              </w:rPr>
            </w:pPr>
            <w:r>
              <w:rPr>
                <w:sz w:val="20"/>
                <w:szCs w:val="20"/>
                <w:lang w:eastAsia="en-US"/>
              </w:rPr>
              <w:t xml:space="preserve">30 horas </w:t>
            </w:r>
          </w:p>
        </w:tc>
        <w:tc>
          <w:tcPr>
            <w:tcW w:w="951" w:type="dxa"/>
            <w:vAlign w:val="center"/>
          </w:tcPr>
          <w:p w:rsidR="00D52253" w:rsidRPr="006D264A" w:rsidRDefault="00D52253" w:rsidP="00806609">
            <w:pPr>
              <w:spacing w:line="276" w:lineRule="auto"/>
              <w:jc w:val="center"/>
            </w:pPr>
            <w:r>
              <w:rPr>
                <w:sz w:val="20"/>
                <w:szCs w:val="20"/>
                <w:lang w:eastAsia="en-US"/>
              </w:rPr>
              <w:t>CR</w:t>
            </w:r>
          </w:p>
        </w:tc>
        <w:tc>
          <w:tcPr>
            <w:tcW w:w="1991" w:type="dxa"/>
            <w:vAlign w:val="center"/>
          </w:tcPr>
          <w:p w:rsidR="00D52253" w:rsidRPr="00822A93" w:rsidRDefault="00D52253" w:rsidP="00806609">
            <w:pPr>
              <w:jc w:val="center"/>
              <w:rPr>
                <w:sz w:val="20"/>
                <w:szCs w:val="20"/>
                <w:lang w:eastAsia="en-US"/>
              </w:rPr>
            </w:pPr>
            <w:r>
              <w:rPr>
                <w:sz w:val="20"/>
                <w:szCs w:val="20"/>
                <w:lang w:eastAsia="en-US"/>
              </w:rPr>
              <w:t>R$ 5.081,62</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TÉCNICO EM ENFERMAGEM</w:t>
            </w:r>
          </w:p>
          <w:p w:rsidR="00D52253" w:rsidRPr="00822A93" w:rsidRDefault="00D52253" w:rsidP="00806609">
            <w:pPr>
              <w:jc w:val="center"/>
              <w:rPr>
                <w:sz w:val="20"/>
                <w:szCs w:val="20"/>
                <w:lang w:eastAsia="en-US"/>
              </w:rPr>
            </w:pPr>
            <w:r w:rsidRPr="00822A93">
              <w:rPr>
                <w:sz w:val="20"/>
                <w:szCs w:val="20"/>
                <w:lang w:eastAsia="en-US"/>
              </w:rPr>
              <w:t>URBANO</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Curso Técnico em Enfermagem</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jc w:val="center"/>
              <w:rPr>
                <w:sz w:val="20"/>
                <w:szCs w:val="20"/>
                <w:lang w:eastAsia="en-US"/>
              </w:rPr>
            </w:pPr>
            <w:r w:rsidRPr="00822A93">
              <w:rPr>
                <w:sz w:val="20"/>
                <w:szCs w:val="20"/>
                <w:lang w:eastAsia="en-US"/>
              </w:rPr>
              <w:t>C.R</w:t>
            </w:r>
          </w:p>
        </w:tc>
        <w:tc>
          <w:tcPr>
            <w:tcW w:w="1991" w:type="dxa"/>
            <w:vAlign w:val="center"/>
          </w:tcPr>
          <w:p w:rsidR="00D52253" w:rsidRDefault="00D52253" w:rsidP="00806609">
            <w:pPr>
              <w:jc w:val="center"/>
              <w:rPr>
                <w:sz w:val="20"/>
                <w:szCs w:val="20"/>
                <w:lang w:eastAsia="en-US"/>
              </w:rPr>
            </w:pPr>
          </w:p>
          <w:p w:rsidR="00D52253" w:rsidRDefault="00D52253" w:rsidP="00806609">
            <w:pPr>
              <w:jc w:val="center"/>
              <w:rPr>
                <w:sz w:val="20"/>
                <w:szCs w:val="20"/>
                <w:lang w:eastAsia="en-US"/>
              </w:rPr>
            </w:pPr>
            <w:r>
              <w:rPr>
                <w:sz w:val="20"/>
                <w:szCs w:val="20"/>
                <w:lang w:eastAsia="en-US"/>
              </w:rPr>
              <w:t>R$ 2.117,35</w:t>
            </w:r>
          </w:p>
          <w:p w:rsidR="00D52253" w:rsidRPr="00822A93" w:rsidRDefault="00D52253" w:rsidP="00806609">
            <w:pPr>
              <w:jc w:val="center"/>
              <w:rPr>
                <w:sz w:val="20"/>
                <w:szCs w:val="20"/>
                <w:lang w:eastAsia="en-US"/>
              </w:rPr>
            </w:pPr>
          </w:p>
        </w:tc>
      </w:tr>
    </w:tbl>
    <w:p w:rsidR="00D52253" w:rsidRDefault="00D52253" w:rsidP="008C7517">
      <w:pPr>
        <w:autoSpaceDE w:val="0"/>
        <w:autoSpaceDN w:val="0"/>
        <w:adjustRightInd w:val="0"/>
        <w:spacing w:line="276" w:lineRule="auto"/>
        <w:jc w:val="both"/>
      </w:pPr>
    </w:p>
    <w:p w:rsidR="005F68EE" w:rsidRDefault="005F68EE" w:rsidP="005F68EE"/>
    <w:p w:rsidR="002433BA" w:rsidRDefault="002433BA" w:rsidP="005F68EE"/>
    <w:p w:rsidR="002433BA" w:rsidRDefault="002433BA" w:rsidP="005F68EE"/>
    <w:p w:rsidR="006E767C" w:rsidRDefault="006E767C" w:rsidP="005F68EE"/>
    <w:p w:rsidR="006E767C" w:rsidRDefault="006E767C" w:rsidP="005F68EE"/>
    <w:p w:rsidR="006E767C" w:rsidRDefault="006E767C" w:rsidP="005F68EE"/>
    <w:p w:rsidR="002433BA" w:rsidRDefault="002433BA" w:rsidP="005F68EE"/>
    <w:p w:rsidR="002433BA" w:rsidRPr="00F257D9" w:rsidRDefault="006E767C" w:rsidP="005F68EE">
      <w:pPr>
        <w:rPr>
          <w:b/>
        </w:rPr>
      </w:pPr>
      <w:r>
        <w:rPr>
          <w:b/>
        </w:rPr>
        <w:t xml:space="preserve">Inclui </w:t>
      </w:r>
      <w:proofErr w:type="gramStart"/>
      <w:r>
        <w:rPr>
          <w:b/>
        </w:rPr>
        <w:t xml:space="preserve">o </w:t>
      </w:r>
      <w:r w:rsidR="00F257D9" w:rsidRPr="00F257D9">
        <w:rPr>
          <w:b/>
        </w:rPr>
        <w:t xml:space="preserve"> ANEXO</w:t>
      </w:r>
      <w:proofErr w:type="gramEnd"/>
      <w:r w:rsidR="00F257D9" w:rsidRPr="00F257D9">
        <w:rPr>
          <w:b/>
        </w:rPr>
        <w:t xml:space="preserve"> II</w:t>
      </w:r>
    </w:p>
    <w:p w:rsidR="002433BA" w:rsidRDefault="002433BA" w:rsidP="002433BA">
      <w:pPr>
        <w:spacing w:line="276" w:lineRule="auto"/>
        <w:jc w:val="center"/>
        <w:rPr>
          <w:b/>
          <w:w w:val="95"/>
        </w:rPr>
      </w:pPr>
    </w:p>
    <w:p w:rsidR="002433BA" w:rsidRPr="0059639A" w:rsidRDefault="002433BA" w:rsidP="002433BA">
      <w:pPr>
        <w:spacing w:line="276" w:lineRule="auto"/>
        <w:ind w:left="142" w:right="85"/>
        <w:jc w:val="center"/>
        <w:rPr>
          <w:b/>
          <w:color w:val="000000"/>
          <w:shd w:val="clear" w:color="auto" w:fill="FFFFFF"/>
        </w:rPr>
      </w:pPr>
      <w:r w:rsidRPr="0059639A">
        <w:rPr>
          <w:b/>
          <w:color w:val="000000"/>
          <w:shd w:val="clear" w:color="auto" w:fill="FFFFFF"/>
        </w:rPr>
        <w:t>ANEXO I</w:t>
      </w:r>
      <w:r w:rsidR="00E010DA">
        <w:rPr>
          <w:b/>
          <w:color w:val="000000"/>
          <w:shd w:val="clear" w:color="auto" w:fill="FFFFFF"/>
        </w:rPr>
        <w:t>I</w:t>
      </w:r>
    </w:p>
    <w:p w:rsidR="002433BA" w:rsidRPr="0059639A" w:rsidRDefault="002433BA" w:rsidP="002433BA">
      <w:pPr>
        <w:spacing w:line="276" w:lineRule="auto"/>
        <w:ind w:left="142" w:right="85"/>
        <w:jc w:val="center"/>
        <w:rPr>
          <w:b/>
          <w:color w:val="000000"/>
          <w:shd w:val="clear" w:color="auto" w:fill="FFFFFF"/>
        </w:rPr>
      </w:pPr>
      <w:r w:rsidRPr="0059639A">
        <w:rPr>
          <w:b/>
          <w:color w:val="000000"/>
          <w:shd w:val="clear" w:color="auto" w:fill="FFFFFF"/>
        </w:rPr>
        <w:t>CONTEÚDO PROGRAMÁTICO</w:t>
      </w:r>
    </w:p>
    <w:p w:rsidR="002433BA" w:rsidRDefault="002433BA" w:rsidP="002433BA">
      <w:pPr>
        <w:shd w:val="clear" w:color="auto" w:fill="FFFFFF"/>
        <w:spacing w:line="276" w:lineRule="auto"/>
        <w:ind w:left="142" w:right="85"/>
        <w:jc w:val="both"/>
        <w:rPr>
          <w:b/>
          <w:color w:val="000000"/>
          <w:u w:val="single"/>
          <w:shd w:val="clear" w:color="auto" w:fill="FFFFFF"/>
        </w:rPr>
      </w:pPr>
      <w:r w:rsidRPr="0059639A">
        <w:rPr>
          <w:b/>
          <w:color w:val="000000"/>
          <w:u w:val="single"/>
          <w:shd w:val="clear" w:color="auto" w:fill="FFFFFF"/>
        </w:rPr>
        <w:t>Língua Portuguesa</w:t>
      </w:r>
      <w:r>
        <w:rPr>
          <w:b/>
          <w:color w:val="000000"/>
          <w:u w:val="single"/>
          <w:shd w:val="clear" w:color="auto" w:fill="FFFFFF"/>
        </w:rPr>
        <w:t>:</w:t>
      </w:r>
    </w:p>
    <w:p w:rsidR="002433BA" w:rsidRPr="0059639A" w:rsidRDefault="002433BA" w:rsidP="002433BA">
      <w:pPr>
        <w:shd w:val="clear" w:color="auto" w:fill="FFFFFF"/>
        <w:spacing w:line="276" w:lineRule="auto"/>
        <w:ind w:left="142" w:right="85"/>
        <w:jc w:val="both"/>
        <w:rPr>
          <w:b/>
          <w:color w:val="000000"/>
          <w:u w:val="single"/>
          <w:shd w:val="clear" w:color="auto" w:fill="FFFFFF"/>
        </w:rPr>
      </w:pPr>
    </w:p>
    <w:p w:rsidR="002433BA" w:rsidRDefault="002433BA" w:rsidP="002433BA">
      <w:pPr>
        <w:spacing w:line="276" w:lineRule="auto"/>
        <w:ind w:left="142" w:right="85"/>
        <w:jc w:val="both"/>
        <w:rPr>
          <w:b/>
          <w:color w:val="000000"/>
          <w:u w:val="single"/>
          <w:shd w:val="clear" w:color="auto" w:fill="FFFFFF"/>
        </w:rPr>
      </w:pPr>
      <w:r w:rsidRPr="0059639A">
        <w:rPr>
          <w:b/>
          <w:color w:val="000000"/>
          <w:u w:val="single"/>
          <w:shd w:val="clear" w:color="auto" w:fill="FFFFFF"/>
        </w:rPr>
        <w:t xml:space="preserve">Para o Cargo de Nível </w:t>
      </w:r>
      <w:r>
        <w:rPr>
          <w:b/>
          <w:color w:val="000000"/>
          <w:u w:val="single"/>
          <w:shd w:val="clear" w:color="auto" w:fill="FFFFFF"/>
        </w:rPr>
        <w:t>Médio (</w:t>
      </w:r>
      <w:r w:rsidRPr="0059639A">
        <w:rPr>
          <w:b/>
          <w:color w:val="000000"/>
          <w:u w:val="single"/>
          <w:shd w:val="clear" w:color="auto" w:fill="FFFFFF"/>
        </w:rPr>
        <w:t>Técnico</w:t>
      </w:r>
      <w:r>
        <w:rPr>
          <w:b/>
          <w:color w:val="000000"/>
          <w:u w:val="single"/>
          <w:shd w:val="clear" w:color="auto" w:fill="FFFFFF"/>
        </w:rPr>
        <w:t>)</w:t>
      </w:r>
    </w:p>
    <w:p w:rsidR="002433BA" w:rsidRPr="0059639A" w:rsidRDefault="002433BA" w:rsidP="002433BA">
      <w:pPr>
        <w:spacing w:line="276" w:lineRule="auto"/>
        <w:ind w:left="142" w:right="85"/>
        <w:jc w:val="both"/>
        <w:rPr>
          <w:b/>
          <w:color w:val="000000"/>
          <w:u w:val="single"/>
          <w:shd w:val="clear" w:color="auto" w:fill="FFFFFF"/>
        </w:rPr>
      </w:pPr>
    </w:p>
    <w:p w:rsidR="002433BA" w:rsidRPr="00A73553" w:rsidRDefault="002433BA" w:rsidP="002433BA">
      <w:pPr>
        <w:spacing w:line="276" w:lineRule="auto"/>
        <w:ind w:left="142" w:right="85"/>
        <w:jc w:val="both"/>
        <w:rPr>
          <w:color w:val="000000"/>
          <w:shd w:val="clear" w:color="auto" w:fill="FFFFFF"/>
        </w:rPr>
      </w:pPr>
      <w:r w:rsidRPr="00A73553">
        <w:rPr>
          <w:color w:val="000000"/>
          <w:shd w:val="clear" w:color="auto" w:fill="FFFFFF"/>
        </w:rPr>
        <w:t xml:space="preserve">Língua Portuguesa: Interpretação de textos escritos de diferentes gêneros textuais. Paródia e paráfrase. FONOLOGIA: Conceitos básicos. Classificação dos fonemas. Encontros Vocálicos. Encontros Consonantais. Divisão silábica. Acento Tônico. Regras de acentuação. Monossílabos. Ditongos. Aplicação correta da ortografia. Emprego do g e j; x e </w:t>
      </w:r>
      <w:proofErr w:type="spellStart"/>
      <w:r w:rsidRPr="00A73553">
        <w:rPr>
          <w:color w:val="000000"/>
          <w:shd w:val="clear" w:color="auto" w:fill="FFFFFF"/>
        </w:rPr>
        <w:t>ch</w:t>
      </w:r>
      <w:proofErr w:type="spellEnd"/>
      <w:r w:rsidRPr="00A73553">
        <w:rPr>
          <w:color w:val="000000"/>
          <w:shd w:val="clear" w:color="auto" w:fill="FFFFFF"/>
        </w:rPr>
        <w:t xml:space="preserve">; s e z; s, ç, </w:t>
      </w:r>
      <w:proofErr w:type="spellStart"/>
      <w:r w:rsidRPr="00A73553">
        <w:rPr>
          <w:color w:val="000000"/>
          <w:shd w:val="clear" w:color="auto" w:fill="FFFFFF"/>
        </w:rPr>
        <w:t>sc</w:t>
      </w:r>
      <w:proofErr w:type="spellEnd"/>
      <w:r w:rsidRPr="00A73553">
        <w:rPr>
          <w:color w:val="000000"/>
          <w:shd w:val="clear" w:color="auto" w:fill="FFFFFF"/>
        </w:rPr>
        <w:t xml:space="preserve">, </w:t>
      </w:r>
      <w:proofErr w:type="spellStart"/>
      <w:r w:rsidRPr="00A73553">
        <w:rPr>
          <w:color w:val="000000"/>
          <w:shd w:val="clear" w:color="auto" w:fill="FFFFFF"/>
        </w:rPr>
        <w:t>ss</w:t>
      </w:r>
      <w:proofErr w:type="spellEnd"/>
      <w:r w:rsidRPr="00A73553">
        <w:rPr>
          <w:color w:val="000000"/>
          <w:shd w:val="clear" w:color="auto" w:fill="FFFFFF"/>
        </w:rPr>
        <w:t xml:space="preserve">, </w:t>
      </w:r>
      <w:proofErr w:type="spellStart"/>
      <w:r w:rsidRPr="00A73553">
        <w:rPr>
          <w:color w:val="000000"/>
          <w:shd w:val="clear" w:color="auto" w:fill="FFFFFF"/>
        </w:rPr>
        <w:t>xc</w:t>
      </w:r>
      <w:proofErr w:type="spellEnd"/>
      <w:r w:rsidRPr="00A73553">
        <w:rPr>
          <w:color w:val="000000"/>
          <w:shd w:val="clear" w:color="auto" w:fill="FFFFFF"/>
        </w:rPr>
        <w:t xml:space="preserve"> e </w:t>
      </w:r>
      <w:proofErr w:type="spellStart"/>
      <w:r w:rsidRPr="00A73553">
        <w:rPr>
          <w:color w:val="000000"/>
          <w:shd w:val="clear" w:color="auto" w:fill="FFFFFF"/>
        </w:rPr>
        <w:t>xs</w:t>
      </w:r>
      <w:proofErr w:type="spellEnd"/>
      <w:r w:rsidRPr="00A73553">
        <w:rPr>
          <w:color w:val="000000"/>
          <w:shd w:val="clear" w:color="auto" w:fill="FFFFFF"/>
        </w:rPr>
        <w:t>. Emprego dos porquês: por que, por quê, porque e porquê. Sinais e Pontuação: vírgula, ponto e vírgula, dois pontos, ponto final, ponto de interrogação, ponto de exclamação, hífen. MORFOLOGIA: Estrutura e formação das palavras, conceitos básicos, processos de formação das palavras, derivação e composição, prefixos, sufixos, composição, radicais, substantivos comum, substantivo abstrato, substantivo e seus coletivos, flexão do substantivo, artigo, adjetivo, numeral, pronome pessoal, pronome oblíquo, pronome de tratamento, pronome possessivos, pronomes indefinidos, pronomes relativos, pronomes interrogativos, verbo e suas classificações, emprego do verbo de maneira correta no tempo e modos, advérbios e suas classificações, preposições e suas classificações, sinônimos e antônimos, concordância nominal e verbal.</w:t>
      </w:r>
    </w:p>
    <w:p w:rsidR="002433BA" w:rsidRPr="00A73553" w:rsidRDefault="002433BA" w:rsidP="002433BA">
      <w:pPr>
        <w:spacing w:line="276" w:lineRule="auto"/>
        <w:ind w:left="142" w:right="85"/>
        <w:jc w:val="both"/>
      </w:pPr>
    </w:p>
    <w:p w:rsidR="002433BA" w:rsidRDefault="002433BA" w:rsidP="002433BA">
      <w:pPr>
        <w:spacing w:line="276" w:lineRule="auto"/>
        <w:ind w:left="142" w:right="85"/>
        <w:jc w:val="both"/>
        <w:rPr>
          <w:b/>
          <w:color w:val="000000"/>
          <w:u w:val="single"/>
          <w:shd w:val="clear" w:color="auto" w:fill="FFFFFF"/>
        </w:rPr>
      </w:pPr>
      <w:r w:rsidRPr="0059639A">
        <w:rPr>
          <w:b/>
          <w:color w:val="000000"/>
          <w:u w:val="single"/>
          <w:shd w:val="clear" w:color="auto" w:fill="FFFFFF"/>
        </w:rPr>
        <w:t>Para o Cargo de Nível Superior:</w:t>
      </w:r>
    </w:p>
    <w:p w:rsidR="002433BA" w:rsidRPr="0059639A" w:rsidRDefault="002433BA" w:rsidP="002433BA">
      <w:pPr>
        <w:spacing w:line="276" w:lineRule="auto"/>
        <w:ind w:left="142" w:right="85"/>
        <w:jc w:val="both"/>
        <w:rPr>
          <w:b/>
          <w:color w:val="000000"/>
          <w:u w:val="single"/>
          <w:shd w:val="clear" w:color="auto" w:fill="FFFFFF"/>
        </w:rPr>
      </w:pPr>
    </w:p>
    <w:p w:rsidR="002433BA" w:rsidRDefault="002433BA" w:rsidP="002433BA">
      <w:pPr>
        <w:spacing w:line="276" w:lineRule="auto"/>
        <w:ind w:left="142" w:right="85"/>
        <w:jc w:val="both"/>
        <w:rPr>
          <w:color w:val="000000"/>
          <w:shd w:val="clear" w:color="auto" w:fill="FFFFFF"/>
        </w:rPr>
      </w:pPr>
      <w:r w:rsidRPr="00A73553">
        <w:rPr>
          <w:color w:val="000000"/>
          <w:shd w:val="clear" w:color="auto" w:fill="FFFFFF"/>
        </w:rPr>
        <w:t xml:space="preserve">Interpretação de textos de diferentes gêneros textuais. Paródia e paráfrase. Texto literário e não-literário. Relação entre sentido e contexto: polissemia/conotação e denotação. Tipologias textuais: narração, dissertação e descrição. Linguagem e comunicação: linguagem verbal e não-verbal, língua/escrita e língua oral/variação </w:t>
      </w:r>
      <w:proofErr w:type="spellStart"/>
      <w:r w:rsidRPr="00A73553">
        <w:rPr>
          <w:color w:val="000000"/>
          <w:shd w:val="clear" w:color="auto" w:fill="FFFFFF"/>
        </w:rPr>
        <w:t>lingüística</w:t>
      </w:r>
      <w:proofErr w:type="spellEnd"/>
      <w:r w:rsidRPr="00A73553">
        <w:rPr>
          <w:color w:val="000000"/>
          <w:shd w:val="clear" w:color="auto" w:fill="FFFFFF"/>
        </w:rPr>
        <w:t xml:space="preserve">. Funções da Linguagem. Figuras de Linguagem. Ortografia - dificuldades da língua (a fim, afim/ a par, ao par/acerca, a cerca/ ao invés, em vez, dentre outras). Classes Gramaticais, Gêneros dos Substantivos, Plural dos Compostos, Significação das palavras: sinônimo, antônimo, conotação, denotação, homônimos, parônimos, polissemia, figuras de linguagem, vícios de linguagem; Fonologia; Fonemas e letras. Emprego dos sinais de pontuação no texto. Acentuação gráfica. Emprego da crase. Uso dos Porquês, Significação dos elementos mórficos das palavras (sufixo, prefixo e radical). Aspectos morfossintáticos (função do: substantivo, adjetivo, pronome, verbo/período simples: termos associados ao nome e ao verbo). </w:t>
      </w:r>
      <w:r w:rsidRPr="00A73553">
        <w:rPr>
          <w:color w:val="000000"/>
          <w:shd w:val="clear" w:color="auto" w:fill="FFFFFF"/>
        </w:rPr>
        <w:lastRenderedPageBreak/>
        <w:t>Sintaxe de colocação dos pronomes oblíquos átonos (ênclise, mesóclise e próclise). O processo de coordenação e subordinação (emprego dos conectivos). Compreensão e interpretação das relações morfossintáticas, semânticas e discursivas. Sintaxe de concordância: nominal e verbal. Sintaxe de regência: nominal e verbal. Elementos da textualidade: coesão, coerência, clareza, precisão/armadilhas do texto (ambiguidade e redundância). Semântica e Estilística.</w:t>
      </w:r>
    </w:p>
    <w:p w:rsidR="002433BA" w:rsidRDefault="002433BA" w:rsidP="002433BA">
      <w:pPr>
        <w:spacing w:line="276" w:lineRule="auto"/>
        <w:ind w:left="142" w:right="85"/>
        <w:jc w:val="both"/>
        <w:rPr>
          <w:color w:val="000000"/>
          <w:shd w:val="clear" w:color="auto" w:fill="FFFFFF"/>
        </w:rPr>
      </w:pPr>
    </w:p>
    <w:p w:rsidR="002433BA" w:rsidRDefault="002433BA" w:rsidP="002433BA">
      <w:pPr>
        <w:shd w:val="clear" w:color="auto" w:fill="FFFFFF"/>
        <w:spacing w:line="276" w:lineRule="auto"/>
        <w:ind w:left="142" w:right="85"/>
        <w:jc w:val="both"/>
        <w:rPr>
          <w:b/>
          <w:color w:val="000000"/>
          <w:u w:val="single"/>
          <w:shd w:val="clear" w:color="auto" w:fill="FFFFFF"/>
        </w:rPr>
      </w:pPr>
      <w:r w:rsidRPr="00610BBF">
        <w:rPr>
          <w:b/>
          <w:color w:val="000000"/>
          <w:u w:val="single"/>
          <w:shd w:val="clear" w:color="auto" w:fill="FFFFFF"/>
        </w:rPr>
        <w:t>Matemática</w:t>
      </w:r>
      <w:r>
        <w:rPr>
          <w:b/>
          <w:color w:val="000000"/>
          <w:u w:val="single"/>
          <w:shd w:val="clear" w:color="auto" w:fill="FFFFFF"/>
        </w:rPr>
        <w:t>;</w:t>
      </w:r>
      <w:r w:rsidR="00A2426E">
        <w:rPr>
          <w:b/>
          <w:color w:val="000000"/>
          <w:u w:val="single"/>
          <w:shd w:val="clear" w:color="auto" w:fill="FFFFFF"/>
        </w:rPr>
        <w:t xml:space="preserve"> </w:t>
      </w:r>
    </w:p>
    <w:p w:rsidR="002433BA" w:rsidRDefault="002433BA" w:rsidP="002433BA">
      <w:pPr>
        <w:shd w:val="clear" w:color="auto" w:fill="FFFFFF"/>
        <w:spacing w:line="276" w:lineRule="auto"/>
        <w:ind w:left="142" w:right="85"/>
        <w:jc w:val="both"/>
        <w:rPr>
          <w:b/>
          <w:color w:val="000000"/>
          <w:u w:val="single"/>
          <w:shd w:val="clear" w:color="auto" w:fill="FFFFFF"/>
        </w:rPr>
      </w:pPr>
    </w:p>
    <w:p w:rsidR="00A2426E" w:rsidRDefault="00A2426E" w:rsidP="00A2426E">
      <w:pPr>
        <w:spacing w:line="276" w:lineRule="auto"/>
        <w:ind w:left="142" w:right="85"/>
        <w:jc w:val="both"/>
        <w:rPr>
          <w:b/>
          <w:color w:val="000000"/>
          <w:u w:val="single"/>
          <w:shd w:val="clear" w:color="auto" w:fill="FFFFFF"/>
        </w:rPr>
      </w:pPr>
      <w:r w:rsidRPr="0059639A">
        <w:rPr>
          <w:b/>
          <w:color w:val="000000"/>
          <w:u w:val="single"/>
          <w:shd w:val="clear" w:color="auto" w:fill="FFFFFF"/>
        </w:rPr>
        <w:t xml:space="preserve">Para o Cargo de Nível </w:t>
      </w:r>
      <w:r>
        <w:rPr>
          <w:b/>
          <w:color w:val="000000"/>
          <w:u w:val="single"/>
          <w:shd w:val="clear" w:color="auto" w:fill="FFFFFF"/>
        </w:rPr>
        <w:t>Médio (</w:t>
      </w:r>
      <w:r w:rsidRPr="0059639A">
        <w:rPr>
          <w:b/>
          <w:color w:val="000000"/>
          <w:u w:val="single"/>
          <w:shd w:val="clear" w:color="auto" w:fill="FFFFFF"/>
        </w:rPr>
        <w:t>Técnico</w:t>
      </w:r>
      <w:r>
        <w:rPr>
          <w:b/>
          <w:color w:val="000000"/>
          <w:u w:val="single"/>
          <w:shd w:val="clear" w:color="auto" w:fill="FFFFFF"/>
        </w:rPr>
        <w:t>)</w:t>
      </w:r>
    </w:p>
    <w:p w:rsidR="00056DD9" w:rsidRDefault="00056DD9" w:rsidP="00A2426E">
      <w:pPr>
        <w:spacing w:line="276" w:lineRule="auto"/>
        <w:ind w:left="142" w:right="85"/>
        <w:jc w:val="both"/>
        <w:rPr>
          <w:b/>
          <w:color w:val="000000"/>
          <w:u w:val="single"/>
          <w:shd w:val="clear" w:color="auto" w:fill="FFFFFF"/>
        </w:rPr>
      </w:pPr>
    </w:p>
    <w:p w:rsidR="00056DD9" w:rsidRPr="00056DD9" w:rsidRDefault="00056DD9" w:rsidP="00A2426E">
      <w:pPr>
        <w:spacing w:line="276" w:lineRule="auto"/>
        <w:ind w:left="142" w:right="85"/>
        <w:jc w:val="both"/>
        <w:rPr>
          <w:color w:val="000000"/>
          <w:shd w:val="clear" w:color="auto" w:fill="FFFFFF"/>
        </w:rPr>
      </w:pPr>
      <w:r w:rsidRPr="00056DD9">
        <w:rPr>
          <w:color w:val="000000"/>
          <w:shd w:val="clear" w:color="auto" w:fill="FFFFFF"/>
        </w:rPr>
        <w:t>Geometria básica. Porcentagem, números inteiros, frações, regra de 3 simples, equação de primeiro grau, números decimais.</w:t>
      </w:r>
    </w:p>
    <w:p w:rsidR="00A2426E" w:rsidRDefault="00A2426E" w:rsidP="00056DD9">
      <w:pPr>
        <w:shd w:val="clear" w:color="auto" w:fill="FFFFFF"/>
        <w:spacing w:line="276" w:lineRule="auto"/>
        <w:ind w:right="85"/>
        <w:jc w:val="both"/>
        <w:rPr>
          <w:b/>
          <w:color w:val="000000"/>
          <w:u w:val="single"/>
          <w:shd w:val="clear" w:color="auto" w:fill="FFFFFF"/>
        </w:rPr>
      </w:pPr>
    </w:p>
    <w:p w:rsidR="00A2426E" w:rsidRDefault="00A2426E" w:rsidP="002433BA">
      <w:pPr>
        <w:shd w:val="clear" w:color="auto" w:fill="FFFFFF"/>
        <w:spacing w:line="276" w:lineRule="auto"/>
        <w:ind w:left="142" w:right="85"/>
        <w:jc w:val="both"/>
        <w:rPr>
          <w:b/>
          <w:color w:val="000000"/>
          <w:u w:val="single"/>
          <w:shd w:val="clear" w:color="auto" w:fill="FFFFFF"/>
        </w:rPr>
      </w:pPr>
      <w:r w:rsidRPr="0059639A">
        <w:rPr>
          <w:b/>
          <w:color w:val="000000"/>
          <w:u w:val="single"/>
          <w:shd w:val="clear" w:color="auto" w:fill="FFFFFF"/>
        </w:rPr>
        <w:t>Para o Cargo de Nível Superior</w:t>
      </w:r>
    </w:p>
    <w:p w:rsidR="00A2426E" w:rsidRDefault="00A2426E" w:rsidP="002433BA">
      <w:pPr>
        <w:shd w:val="clear" w:color="auto" w:fill="FFFFFF"/>
        <w:spacing w:line="276" w:lineRule="auto"/>
        <w:ind w:left="142" w:right="85"/>
        <w:jc w:val="both"/>
        <w:rPr>
          <w:b/>
          <w:color w:val="000000"/>
          <w:u w:val="single"/>
          <w:shd w:val="clear" w:color="auto" w:fill="FFFFFF"/>
        </w:rPr>
      </w:pPr>
    </w:p>
    <w:p w:rsidR="00056DD9" w:rsidRPr="00A2426E" w:rsidRDefault="00056DD9" w:rsidP="00056DD9">
      <w:pPr>
        <w:shd w:val="clear" w:color="auto" w:fill="FFFFFF"/>
        <w:spacing w:line="276" w:lineRule="auto"/>
        <w:ind w:left="142" w:right="85"/>
        <w:jc w:val="both"/>
        <w:rPr>
          <w:rFonts w:asciiTheme="majorHAnsi" w:hAnsiTheme="majorHAnsi"/>
          <w:color w:val="000000"/>
          <w:shd w:val="clear" w:color="auto" w:fill="FFFFFF"/>
        </w:rPr>
      </w:pPr>
      <w:r w:rsidRPr="00A2426E">
        <w:rPr>
          <w:rFonts w:asciiTheme="majorHAnsi" w:hAnsiTheme="majorHAnsi"/>
          <w:color w:val="000000"/>
          <w:shd w:val="clear" w:color="auto" w:fill="FFFFFF"/>
        </w:rPr>
        <w:t xml:space="preserve">Divisão proporcional, porcentagem. Sistema métrico, progressão </w:t>
      </w:r>
      <w:proofErr w:type="spellStart"/>
      <w:r w:rsidRPr="00A2426E">
        <w:rPr>
          <w:rFonts w:asciiTheme="majorHAnsi" w:hAnsiTheme="majorHAnsi"/>
          <w:color w:val="000000"/>
          <w:shd w:val="clear" w:color="auto" w:fill="FFFFFF"/>
        </w:rPr>
        <w:t>aritimetica</w:t>
      </w:r>
      <w:proofErr w:type="spellEnd"/>
      <w:r w:rsidRPr="00A2426E">
        <w:rPr>
          <w:rFonts w:asciiTheme="majorHAnsi" w:hAnsiTheme="majorHAnsi"/>
          <w:color w:val="000000"/>
          <w:shd w:val="clear" w:color="auto" w:fill="FFFFFF"/>
        </w:rPr>
        <w:t xml:space="preserve"> e geométrica, raciocínio logico, juros simples e compostos, divisão proporcional </w:t>
      </w:r>
    </w:p>
    <w:p w:rsidR="00A2426E" w:rsidRDefault="00A2426E" w:rsidP="00A2426E">
      <w:pPr>
        <w:shd w:val="clear" w:color="auto" w:fill="FFFFFF"/>
        <w:spacing w:line="276" w:lineRule="auto"/>
        <w:ind w:right="85"/>
        <w:jc w:val="both"/>
        <w:rPr>
          <w:b/>
          <w:color w:val="000000"/>
          <w:u w:val="single"/>
          <w:shd w:val="clear" w:color="auto" w:fill="FFFFFF"/>
        </w:rPr>
      </w:pPr>
    </w:p>
    <w:p w:rsidR="002433BA" w:rsidRPr="00A73553" w:rsidRDefault="002433BA" w:rsidP="00056DD9">
      <w:pPr>
        <w:spacing w:line="276" w:lineRule="auto"/>
        <w:ind w:right="85"/>
        <w:jc w:val="both"/>
        <w:rPr>
          <w:w w:val="95"/>
          <w:shd w:val="clear" w:color="auto" w:fill="C0C0C0"/>
        </w:rPr>
      </w:pPr>
    </w:p>
    <w:p w:rsidR="002433BA" w:rsidRPr="00A73553" w:rsidRDefault="002433BA" w:rsidP="002433BA">
      <w:pPr>
        <w:shd w:val="clear" w:color="auto" w:fill="BFBFBF"/>
        <w:spacing w:line="276" w:lineRule="auto"/>
        <w:ind w:left="142" w:right="85"/>
        <w:jc w:val="both"/>
        <w:rPr>
          <w:b/>
          <w:u w:val="single"/>
        </w:rPr>
      </w:pPr>
      <w:r w:rsidRPr="00A73553">
        <w:rPr>
          <w:b/>
          <w:u w:val="single"/>
        </w:rPr>
        <w:t>Conhecimentos Específicos por cargo</w:t>
      </w:r>
      <w:r>
        <w:rPr>
          <w:b/>
          <w:u w:val="single"/>
        </w:rPr>
        <w:t>;</w:t>
      </w:r>
    </w:p>
    <w:p w:rsidR="002433BA" w:rsidRDefault="002433BA" w:rsidP="002433BA">
      <w:pPr>
        <w:spacing w:line="276" w:lineRule="auto"/>
        <w:ind w:left="142" w:right="85"/>
        <w:jc w:val="both"/>
      </w:pPr>
    </w:p>
    <w:p w:rsidR="002433BA" w:rsidRDefault="002433BA" w:rsidP="002433BA">
      <w:pPr>
        <w:ind w:left="142" w:right="85"/>
        <w:jc w:val="both"/>
        <w:rPr>
          <w:b/>
          <w:u w:val="single"/>
        </w:rPr>
      </w:pPr>
      <w:r w:rsidRPr="000E3543">
        <w:rPr>
          <w:b/>
          <w:u w:val="single"/>
        </w:rPr>
        <w:t>Enfermeiro:</w:t>
      </w:r>
    </w:p>
    <w:p w:rsidR="002433BA" w:rsidRPr="000E3543" w:rsidRDefault="002433BA" w:rsidP="002433BA">
      <w:pPr>
        <w:ind w:left="142" w:right="85"/>
        <w:jc w:val="both"/>
        <w:rPr>
          <w:bCs/>
          <w:caps/>
          <w:color w:val="000000"/>
          <w:kern w:val="36"/>
        </w:rPr>
      </w:pPr>
      <w:r w:rsidRPr="000E3543">
        <w:t xml:space="preserve">Enfermagem Geral: Técnicas Básicas - SSVV, higienização, administração de medicamentos, preparação para exames, coleta de material para exames, cálculo de medicação. Ética Profissional/Legislação: Comportamento Social e de Trabalho. Enfermagem em Saúde Pública: Programas de Saúde (mulher, criança, idoso), Doenças Sexualmente Transmissíveis, Noções de epidemiologia, vacinação, doenças de notificação compulsória, patologias atendidas em saúde pública. Enfermagem Hospitalar: Terminologias, centro cirúrgico, recuperação pós-anestésica e central de material, esterilização e desinfecção, infecção hospitalar e CCIH. Socorros e Urgência: PCR, choque, hemorragias, ferimentos, afogamento, sufocamento, acidentes com animais peçonhentos, fraturas e luxações, queimaduras, desmaio, crise convulsiva e histérica, corpos estranhos, acidentes decorrentes da ação do calor e do frio, </w:t>
      </w:r>
      <w:proofErr w:type="spellStart"/>
      <w:r w:rsidRPr="000E3543">
        <w:t>politraumatismo</w:t>
      </w:r>
      <w:proofErr w:type="spellEnd"/>
      <w:r w:rsidRPr="000E3543">
        <w:t xml:space="preserve">. Pediatria: Crescimento e desenvolvimento, amamentação, berçário e alojamento conjunto, alimentação, patologias mais comuns, assistência de enfermagem à criança hospitalizada. Atualidades em Enfermagem; Funcionamento e Manuseio de Equipamentos e Materiais das Ambulâncias, Linguagem de Radiocomunicação, Conhecimento da Portaria MS 2048, Atendimento ao </w:t>
      </w:r>
      <w:proofErr w:type="spellStart"/>
      <w:r w:rsidRPr="000E3543">
        <w:t>Politraumatizado</w:t>
      </w:r>
      <w:proofErr w:type="spellEnd"/>
      <w:r w:rsidRPr="000E3543">
        <w:t xml:space="preserve">, Reconhecimento de Sinais de Traumas (Trauma </w:t>
      </w:r>
      <w:proofErr w:type="spellStart"/>
      <w:r w:rsidRPr="000E3543">
        <w:t>Raquimedular</w:t>
      </w:r>
      <w:proofErr w:type="spellEnd"/>
      <w:r w:rsidRPr="000E3543">
        <w:t xml:space="preserve">, Trauma de Tórax, Trauma Abdominal, Trauma de Extremidades, Trauma de Face), Queimaduras, Choque Elétrico, Crise </w:t>
      </w:r>
      <w:r w:rsidRPr="000E3543">
        <w:lastRenderedPageBreak/>
        <w:t>Convulsiva, Intoxicações Exógenas, Acidentes com Produtos Perigosos, Acidentes com Múltiplas Vitimas, Reconhecimento de Sinais de Doenças Respiratórias/Circulatórias e Metabólicas, Noções de</w:t>
      </w:r>
      <w:r>
        <w:t xml:space="preserve"> </w:t>
      </w:r>
      <w:r w:rsidRPr="000E3543">
        <w:t>Anatomia, Fisiologia, Exame Físico, Urgências Psiquiátricas, Urgências Obstétricas, Técnicas Básicas, desinfecção, Limpeza de Materiais e Aparelhos das Ambulâncias. Lei 8080/90. Lei 8142/90. Ética e legislação profissional. Portaria n</w:t>
      </w:r>
      <w:r w:rsidRPr="000E3543">
        <w:rPr>
          <w:bCs/>
          <w:caps/>
          <w:color w:val="000000"/>
          <w:kern w:val="36"/>
        </w:rPr>
        <w:t xml:space="preserve">º 2.436, </w:t>
      </w:r>
      <w:r w:rsidRPr="000E3543">
        <w:rPr>
          <w:bCs/>
          <w:color w:val="000000"/>
          <w:kern w:val="36"/>
        </w:rPr>
        <w:t xml:space="preserve">21 de setembro de </w:t>
      </w:r>
      <w:r w:rsidRPr="000E3543">
        <w:rPr>
          <w:bCs/>
          <w:caps/>
          <w:color w:val="000000"/>
          <w:kern w:val="36"/>
        </w:rPr>
        <w:t>2017.</w:t>
      </w:r>
    </w:p>
    <w:p w:rsidR="002433BA" w:rsidRDefault="002433BA" w:rsidP="002433BA">
      <w:pPr>
        <w:spacing w:line="276" w:lineRule="auto"/>
        <w:ind w:left="142" w:right="85"/>
        <w:jc w:val="both"/>
      </w:pPr>
    </w:p>
    <w:p w:rsidR="002433BA" w:rsidRDefault="002433BA" w:rsidP="002433BA">
      <w:pPr>
        <w:ind w:left="142" w:right="85"/>
        <w:jc w:val="both"/>
        <w:rPr>
          <w:b/>
          <w:u w:val="single"/>
        </w:rPr>
      </w:pPr>
      <w:r w:rsidRPr="00A73553">
        <w:rPr>
          <w:b/>
          <w:u w:val="single"/>
          <w:lang w:eastAsia="en-US"/>
        </w:rPr>
        <w:t>Especialista em Saúde</w:t>
      </w:r>
      <w:r w:rsidRPr="00DC7462">
        <w:rPr>
          <w:b/>
          <w:u w:val="single"/>
        </w:rPr>
        <w:t xml:space="preserve"> </w:t>
      </w:r>
      <w:r w:rsidRPr="000E3543">
        <w:rPr>
          <w:b/>
          <w:u w:val="single"/>
        </w:rPr>
        <w:t>Farmacêutico:</w:t>
      </w:r>
    </w:p>
    <w:p w:rsidR="002433BA" w:rsidRDefault="002433BA" w:rsidP="002433BA">
      <w:pPr>
        <w:ind w:left="142" w:right="85"/>
        <w:jc w:val="both"/>
      </w:pPr>
      <w:r w:rsidRPr="000E3543">
        <w:t>Política de Saúde: Diretrizes e bases da implantação do SUS. Organização da Atenção Básica no Sistema Único de Saúde. Lei 8.080/90 e Lei 8.142/90. Padronização de itens de consumo; sistema único de saúde; vigilância sanitária e epidemiológica; assistência farmacêutica; política de medicamentos legislação farmacêutica e ética profissional.</w:t>
      </w:r>
      <w:r>
        <w:t xml:space="preserve"> </w:t>
      </w:r>
      <w:r w:rsidRPr="000E3543">
        <w:t xml:space="preserve">Farmacologia clínica. Princípios gerais da farmacologia; Fármacos que atuam sobre o sistema nervoso central; Agentes anestésicos; Agentes cardiovasculares; Agentes diuréticos; Fármacos que afetam a hematopoese e hemostasia; Quimioterapia do câncer; Agentes antimicrobianos; Interação medicamentosa. Nutrição parenteral. Farmácia hospitalar e ambulatorial: Conceituação; Estrutura física e gerência organizacional; Gerenciamento de material de farmácia; Padronização de medicamentos e material médico hospitalar; Planejamento, aquisição, armazenamento, controle de estoque; Sistema de distribuição de medicamentos: conceitos, tipos, objetivos e funcionamento. Assistência farmacêutica: Papel do profissional farmacêutico; Ações da Assistência farmacêutica; Uso racional de medicamentos; Dispensação de medicamentos. Portaria </w:t>
      </w:r>
      <w:proofErr w:type="spellStart"/>
      <w:r w:rsidRPr="000E3543">
        <w:t>n.°</w:t>
      </w:r>
      <w:proofErr w:type="spellEnd"/>
      <w:r w:rsidRPr="000E3543">
        <w:t xml:space="preserve"> 344, de 12 de maio de 1998 – Dispõe sobre os medicamentos sujeitos a controle especial, regulamentada pela portaria </w:t>
      </w:r>
      <w:proofErr w:type="spellStart"/>
      <w:r w:rsidRPr="000E3543">
        <w:t>n.°</w:t>
      </w:r>
      <w:proofErr w:type="spellEnd"/>
      <w:r w:rsidRPr="000E3543">
        <w:t xml:space="preserve"> 06/99. Código de Ética profissional.</w:t>
      </w:r>
    </w:p>
    <w:p w:rsidR="002433BA" w:rsidRDefault="002433BA" w:rsidP="002433BA">
      <w:pPr>
        <w:ind w:left="142" w:right="85"/>
        <w:jc w:val="both"/>
      </w:pPr>
    </w:p>
    <w:p w:rsidR="002433BA" w:rsidRDefault="002433BA" w:rsidP="002433BA">
      <w:pPr>
        <w:spacing w:line="259" w:lineRule="exact"/>
        <w:ind w:left="142" w:right="95"/>
        <w:jc w:val="both"/>
      </w:pPr>
      <w:r w:rsidRPr="00A73553">
        <w:rPr>
          <w:b/>
          <w:u w:val="single"/>
          <w:lang w:eastAsia="en-US"/>
        </w:rPr>
        <w:t>Especialista em Saúde</w:t>
      </w:r>
      <w:r w:rsidRPr="00DC7462">
        <w:rPr>
          <w:b/>
          <w:u w:val="single"/>
        </w:rPr>
        <w:t xml:space="preserve"> </w:t>
      </w:r>
      <w:r w:rsidRPr="00E45D6C">
        <w:rPr>
          <w:b/>
          <w:u w:val="single"/>
        </w:rPr>
        <w:t>Fisioterapeuta:</w:t>
      </w:r>
      <w:r w:rsidRPr="00E45D6C">
        <w:t xml:space="preserve"> </w:t>
      </w:r>
    </w:p>
    <w:p w:rsidR="002433BA" w:rsidRPr="00E45D6C" w:rsidRDefault="002433BA" w:rsidP="002433BA">
      <w:pPr>
        <w:spacing w:line="292" w:lineRule="auto"/>
        <w:ind w:left="142" w:right="95"/>
        <w:jc w:val="both"/>
      </w:pPr>
      <w:r>
        <w:t xml:space="preserve">1) </w:t>
      </w:r>
      <w:r w:rsidRPr="00E45D6C">
        <w:t xml:space="preserve">Avaliação funcional em ortopedia e traumatologia. 2) Fisiopatologia e tratamento das lesões traumáticas e ortopédicas. </w:t>
      </w:r>
      <w:proofErr w:type="gramStart"/>
      <w:r w:rsidRPr="00E45D6C">
        <w:t>3)Princípios</w:t>
      </w:r>
      <w:proofErr w:type="gramEnd"/>
      <w:r w:rsidRPr="00E45D6C">
        <w:t xml:space="preserve"> de reabilitação física em traumatologia e ortopedia.4) Manejo do doente neurológico: avaliação e tratamento 5)Fisiologia do sistema respiratório, Fisioterapia Respiratória 6)Manejo do paciente amputado 7)Testes musculares. 8) Sequelas das lesões neurológicas. 9) Aspectos gerais que englobam avaliação e tratamento nas diversas áreas de atuação da fisioterapia. </w:t>
      </w:r>
    </w:p>
    <w:p w:rsidR="002433BA" w:rsidRPr="00E45D6C" w:rsidRDefault="002433BA" w:rsidP="002433BA">
      <w:pPr>
        <w:spacing w:line="292" w:lineRule="auto"/>
        <w:ind w:left="142" w:right="95"/>
        <w:jc w:val="both"/>
      </w:pPr>
      <w:r w:rsidRPr="00E45D6C">
        <w:t xml:space="preserve">Ética e Legislação profissional. Lei 8080/90. Lei 8142/90. Estatuto do Servidor Público Municipal (Lei Complementar 028/22007 – disponível em </w:t>
      </w:r>
      <w:hyperlink r:id="rId8" w:history="1">
        <w:r w:rsidRPr="00E45D6C">
          <w:rPr>
            <w:rStyle w:val="Hyperlink"/>
          </w:rPr>
          <w:t>www.juara.mt.gov.br</w:t>
        </w:r>
      </w:hyperlink>
      <w:r w:rsidRPr="00E45D6C">
        <w:t>)</w:t>
      </w:r>
    </w:p>
    <w:p w:rsidR="002433BA" w:rsidRDefault="002433BA" w:rsidP="002433BA">
      <w:pPr>
        <w:spacing w:line="276" w:lineRule="auto"/>
        <w:ind w:left="142" w:right="85"/>
        <w:jc w:val="both"/>
        <w:rPr>
          <w:b/>
          <w:u w:val="single"/>
          <w:lang w:eastAsia="en-US"/>
        </w:rPr>
      </w:pPr>
    </w:p>
    <w:p w:rsidR="002433BA" w:rsidRDefault="002433BA" w:rsidP="002433BA">
      <w:pPr>
        <w:spacing w:line="276" w:lineRule="auto"/>
        <w:ind w:left="142" w:right="85"/>
        <w:jc w:val="both"/>
        <w:rPr>
          <w:b/>
          <w:u w:val="single"/>
          <w:lang w:eastAsia="en-US"/>
        </w:rPr>
      </w:pPr>
      <w:r w:rsidRPr="00A73553">
        <w:rPr>
          <w:b/>
          <w:u w:val="single"/>
          <w:lang w:eastAsia="en-US"/>
        </w:rPr>
        <w:t>Especialista em Saúde Fonoaudiólogo</w:t>
      </w:r>
      <w:r>
        <w:rPr>
          <w:b/>
          <w:u w:val="single"/>
          <w:lang w:eastAsia="en-US"/>
        </w:rPr>
        <w:t>:</w:t>
      </w:r>
      <w:r w:rsidRPr="00A73553">
        <w:rPr>
          <w:b/>
          <w:u w:val="single"/>
          <w:lang w:eastAsia="en-US"/>
        </w:rPr>
        <w:t xml:space="preserve"> </w:t>
      </w:r>
    </w:p>
    <w:p w:rsidR="002433BA" w:rsidRDefault="002433BA" w:rsidP="002433BA">
      <w:pPr>
        <w:spacing w:line="276" w:lineRule="auto"/>
        <w:ind w:left="142" w:right="85"/>
        <w:jc w:val="both"/>
        <w:rPr>
          <w:spacing w:val="-28"/>
        </w:rPr>
      </w:pPr>
      <w:r w:rsidRPr="00A73553">
        <w:t xml:space="preserve">Anatomia, fisiologia, patologias, diagnósticos e tratamentos. Sistema do Aparelho Auditivo: Bases Anatômicas e Funcionais; </w:t>
      </w:r>
      <w:proofErr w:type="spellStart"/>
      <w:r w:rsidRPr="00A73553">
        <w:t>Audiologia</w:t>
      </w:r>
      <w:proofErr w:type="spellEnd"/>
      <w:r w:rsidRPr="00A73553">
        <w:t xml:space="preserve"> Clínica: Procedimentos Subjetivos e Objetivos de Testagem </w:t>
      </w:r>
      <w:proofErr w:type="spellStart"/>
      <w:r w:rsidRPr="00A73553">
        <w:t>Audiológica</w:t>
      </w:r>
      <w:proofErr w:type="spellEnd"/>
      <w:r w:rsidRPr="00A73553">
        <w:t xml:space="preserve"> - indicação, Seleção e Adaptação do Aparelho de Ampliação Sonora Individual; </w:t>
      </w:r>
      <w:proofErr w:type="spellStart"/>
      <w:r w:rsidRPr="00A73553">
        <w:t>Audiologia</w:t>
      </w:r>
      <w:proofErr w:type="spellEnd"/>
      <w:r w:rsidRPr="00A73553">
        <w:t xml:space="preserve"> do Trabalho: Ruído, Vibração e Meio Ambiente. Exame </w:t>
      </w:r>
      <w:proofErr w:type="spellStart"/>
      <w:r w:rsidRPr="00A73553">
        <w:t>Otoneurológico</w:t>
      </w:r>
      <w:proofErr w:type="spellEnd"/>
      <w:r w:rsidRPr="00A73553">
        <w:t xml:space="preserve">, </w:t>
      </w:r>
      <w:proofErr w:type="spellStart"/>
      <w:r w:rsidRPr="00A73553">
        <w:t>Otoemissões</w:t>
      </w:r>
      <w:proofErr w:type="spellEnd"/>
      <w:r w:rsidRPr="00A73553">
        <w:t xml:space="preserve"> Acústicas; </w:t>
      </w:r>
      <w:proofErr w:type="spellStart"/>
      <w:r w:rsidRPr="00A73553">
        <w:t>Audiologia</w:t>
      </w:r>
      <w:proofErr w:type="spellEnd"/>
      <w:r w:rsidRPr="00A73553">
        <w:t xml:space="preserve"> Educacional; Neurofisiologia do Sistema motor da Fala; Funções </w:t>
      </w:r>
      <w:proofErr w:type="spellStart"/>
      <w:r w:rsidRPr="00A73553">
        <w:lastRenderedPageBreak/>
        <w:t>Neurolingüísticas</w:t>
      </w:r>
      <w:proofErr w:type="spellEnd"/>
      <w:r w:rsidRPr="00A73553">
        <w:t xml:space="preserve">; Desenvolvimento da Linguagem; Estimulação Essencial; Deformidades Craniofaciais: Características </w:t>
      </w:r>
      <w:proofErr w:type="spellStart"/>
      <w:r w:rsidRPr="00A73553">
        <w:t>Fonoaudiológicas</w:t>
      </w:r>
      <w:proofErr w:type="spellEnd"/>
      <w:r w:rsidRPr="00A73553">
        <w:t xml:space="preserve"> - Avaliação </w:t>
      </w:r>
      <w:proofErr w:type="spellStart"/>
      <w:r w:rsidRPr="00A73553">
        <w:t>Miofuncional</w:t>
      </w:r>
      <w:proofErr w:type="spellEnd"/>
      <w:r w:rsidRPr="00A73553">
        <w:t xml:space="preserve"> - Tratamento </w:t>
      </w:r>
      <w:proofErr w:type="spellStart"/>
      <w:r w:rsidRPr="00A73553">
        <w:t>Fonoaudiológico</w:t>
      </w:r>
      <w:proofErr w:type="spellEnd"/>
      <w:r w:rsidRPr="00A73553">
        <w:t xml:space="preserve">; Distúrbios da Voz: </w:t>
      </w:r>
      <w:proofErr w:type="spellStart"/>
      <w:r w:rsidRPr="00A73553">
        <w:t>Disfonias</w:t>
      </w:r>
      <w:proofErr w:type="spellEnd"/>
      <w:r w:rsidRPr="00A73553">
        <w:t xml:space="preserve"> - Aspectos Preventivos, Neurológicos, Psiquiátricos, Psicológicos e </w:t>
      </w:r>
      <w:proofErr w:type="spellStart"/>
      <w:r w:rsidRPr="00A73553">
        <w:t>SócioAmbientais</w:t>
      </w:r>
      <w:proofErr w:type="spellEnd"/>
      <w:r w:rsidRPr="00A73553">
        <w:t xml:space="preserve">; Desvios Fonológicos; Sistema Sensório - Motor - Oral - Etapas Evolutivas; Fisiologia da Deglutição, Desequilíbrio da Musculatura Orofacial e Desvios da Deglutição - Prevenção, Avaliação e Terapia </w:t>
      </w:r>
      <w:proofErr w:type="spellStart"/>
      <w:r w:rsidRPr="00A73553">
        <w:t>Miofuncional</w:t>
      </w:r>
      <w:proofErr w:type="spellEnd"/>
      <w:r w:rsidRPr="00A73553">
        <w:t xml:space="preserve">; Disfagia; Distúrbios da Aprendizagem da Linguagem Escrita: Prevenção, Diagnóstico e Intervenção </w:t>
      </w:r>
      <w:proofErr w:type="spellStart"/>
      <w:r w:rsidRPr="00A73553">
        <w:t>Fonoaudiológica</w:t>
      </w:r>
      <w:proofErr w:type="spellEnd"/>
      <w:r w:rsidRPr="00A73553">
        <w:t>. Lei 8080/90. Lei 8142/90. Ética e legislação profissional. Estatuto do Servidor Público Municipal (Lei Complementar 028/2007 – disponível em www.juara.mt.gov.br). Conceito,</w:t>
      </w:r>
      <w:r w:rsidRPr="00A73553">
        <w:rPr>
          <w:spacing w:val="-27"/>
        </w:rPr>
        <w:t xml:space="preserve"> </w:t>
      </w:r>
      <w:r w:rsidRPr="00A73553">
        <w:t>objetivos</w:t>
      </w:r>
      <w:r w:rsidRPr="00A73553">
        <w:rPr>
          <w:spacing w:val="-27"/>
        </w:rPr>
        <w:t xml:space="preserve"> </w:t>
      </w:r>
      <w:r w:rsidRPr="00A73553">
        <w:t>e atribuições</w:t>
      </w:r>
      <w:r w:rsidRPr="00A73553">
        <w:rPr>
          <w:spacing w:val="-29"/>
        </w:rPr>
        <w:t xml:space="preserve"> </w:t>
      </w:r>
      <w:r w:rsidRPr="00A73553">
        <w:t>do fonoaudiólogo.</w:t>
      </w:r>
      <w:r w:rsidRPr="00A73553">
        <w:rPr>
          <w:spacing w:val="-28"/>
        </w:rPr>
        <w:t xml:space="preserve"> </w:t>
      </w:r>
      <w:r w:rsidRPr="00A73553">
        <w:t>O</w:t>
      </w:r>
      <w:r w:rsidRPr="00A73553">
        <w:rPr>
          <w:spacing w:val="-28"/>
        </w:rPr>
        <w:t xml:space="preserve"> </w:t>
      </w:r>
      <w:r w:rsidRPr="00A73553">
        <w:t>exercício</w:t>
      </w:r>
      <w:r w:rsidRPr="00A73553">
        <w:rPr>
          <w:spacing w:val="-28"/>
        </w:rPr>
        <w:t xml:space="preserve"> </w:t>
      </w:r>
      <w:r w:rsidRPr="00A73553">
        <w:t>profissional</w:t>
      </w:r>
      <w:r w:rsidRPr="00A73553">
        <w:rPr>
          <w:spacing w:val="-28"/>
        </w:rPr>
        <w:t>.</w:t>
      </w:r>
    </w:p>
    <w:p w:rsidR="002433BA" w:rsidRPr="00A73553" w:rsidRDefault="002433BA" w:rsidP="002433BA">
      <w:pPr>
        <w:spacing w:line="276" w:lineRule="auto"/>
        <w:ind w:left="142" w:right="85"/>
        <w:jc w:val="both"/>
        <w:rPr>
          <w:w w:val="95"/>
        </w:rPr>
      </w:pPr>
    </w:p>
    <w:p w:rsidR="002433BA" w:rsidRDefault="002433BA" w:rsidP="002433BA">
      <w:pPr>
        <w:ind w:left="142" w:right="85"/>
        <w:jc w:val="both"/>
        <w:rPr>
          <w:b/>
          <w:u w:val="single"/>
        </w:rPr>
      </w:pPr>
      <w:r w:rsidRPr="00A73553">
        <w:rPr>
          <w:b/>
          <w:u w:val="single"/>
          <w:lang w:eastAsia="en-US"/>
        </w:rPr>
        <w:t>Especialista em Saúde</w:t>
      </w:r>
      <w:r>
        <w:rPr>
          <w:b/>
          <w:u w:val="single"/>
          <w:lang w:eastAsia="en-US"/>
        </w:rPr>
        <w:t xml:space="preserve"> </w:t>
      </w:r>
      <w:r w:rsidRPr="000E3543">
        <w:rPr>
          <w:b/>
          <w:u w:val="single"/>
        </w:rPr>
        <w:t>Odontólogo:</w:t>
      </w:r>
    </w:p>
    <w:p w:rsidR="002433BA" w:rsidRPr="000E3543" w:rsidRDefault="002433BA" w:rsidP="002433BA">
      <w:pPr>
        <w:spacing w:line="292" w:lineRule="auto"/>
        <w:ind w:left="142" w:right="95"/>
        <w:jc w:val="both"/>
      </w:pPr>
      <w:r w:rsidRPr="000E3543">
        <w:t xml:space="preserve">Endodontia; Radiologia; Periodontia; Cirurgia; Semiologia; Odontologia preventiva; </w:t>
      </w:r>
      <w:proofErr w:type="spellStart"/>
      <w:r w:rsidRPr="000E3543">
        <w:t>Anestesiologia</w:t>
      </w:r>
      <w:proofErr w:type="spellEnd"/>
      <w:r w:rsidRPr="000E3543">
        <w:t xml:space="preserve">; </w:t>
      </w:r>
      <w:proofErr w:type="spellStart"/>
      <w:r w:rsidRPr="000E3543">
        <w:t>Dentística</w:t>
      </w:r>
      <w:proofErr w:type="spellEnd"/>
      <w:r w:rsidRPr="000E3543">
        <w:t xml:space="preserve"> e materiais dentários; Biossegurança; Farmacologia e terapêutica medicamentosa; Oclusão e articulação </w:t>
      </w:r>
      <w:proofErr w:type="spellStart"/>
      <w:r w:rsidRPr="000E3543">
        <w:t>temporomandibular</w:t>
      </w:r>
      <w:proofErr w:type="spellEnd"/>
      <w:r w:rsidRPr="000E3543">
        <w:t>; Anatomia; Patologia; Saúde Pública; Diretrizes e bases da implantação do SUS; Constituição da República Federativa do Brasil – Dispositivos relacionados à Saúde; Organização da atenção básica no Sistema Único de Saúde; Programa Saúde da Família. Lei nº 5.081/1966 e Decreto Federal no 68.704/1971. Portaria n</w:t>
      </w:r>
      <w:r w:rsidRPr="000E3543">
        <w:rPr>
          <w:bCs/>
          <w:caps/>
          <w:color w:val="000000"/>
          <w:kern w:val="36"/>
        </w:rPr>
        <w:t xml:space="preserve">º 2.436, </w:t>
      </w:r>
      <w:r w:rsidRPr="000E3543">
        <w:rPr>
          <w:bCs/>
          <w:color w:val="000000"/>
          <w:kern w:val="36"/>
        </w:rPr>
        <w:t xml:space="preserve">21 de setembro de </w:t>
      </w:r>
      <w:r w:rsidRPr="000E3543">
        <w:rPr>
          <w:bCs/>
          <w:caps/>
          <w:color w:val="000000"/>
          <w:kern w:val="36"/>
        </w:rPr>
        <w:t xml:space="preserve">2017. </w:t>
      </w:r>
      <w:r w:rsidRPr="000E3543">
        <w:t>Lei 8080/90. Lei 8142/90. Ética e legislação profissional.</w:t>
      </w:r>
    </w:p>
    <w:p w:rsidR="002433BA" w:rsidRPr="00A73553" w:rsidRDefault="002433BA" w:rsidP="002433BA">
      <w:pPr>
        <w:spacing w:line="276" w:lineRule="auto"/>
        <w:ind w:left="142" w:right="85"/>
        <w:jc w:val="both"/>
        <w:rPr>
          <w:w w:val="95"/>
        </w:rPr>
      </w:pPr>
    </w:p>
    <w:p w:rsidR="002433BA" w:rsidRDefault="002433BA" w:rsidP="002433BA">
      <w:pPr>
        <w:spacing w:line="276" w:lineRule="auto"/>
        <w:ind w:left="142" w:right="85"/>
        <w:jc w:val="both"/>
        <w:rPr>
          <w:b/>
          <w:u w:val="single"/>
          <w:lang w:eastAsia="en-US"/>
        </w:rPr>
      </w:pPr>
      <w:r w:rsidRPr="00A73553">
        <w:rPr>
          <w:b/>
          <w:u w:val="single"/>
          <w:lang w:eastAsia="en-US"/>
        </w:rPr>
        <w:t>Especialista em Saúde Terapeuta Ocupacional</w:t>
      </w:r>
      <w:r>
        <w:rPr>
          <w:b/>
          <w:u w:val="single"/>
          <w:lang w:eastAsia="en-US"/>
        </w:rPr>
        <w:t>:</w:t>
      </w:r>
    </w:p>
    <w:p w:rsidR="002433BA" w:rsidRPr="00A73553" w:rsidRDefault="002433BA" w:rsidP="002433BA">
      <w:pPr>
        <w:spacing w:line="276" w:lineRule="auto"/>
        <w:ind w:left="142" w:right="85"/>
        <w:jc w:val="both"/>
      </w:pPr>
      <w:r w:rsidRPr="00A73553">
        <w:t xml:space="preserve">Anatomia, fisiologia, patologias, diagnósticos e tratamentos. Fundamentos históricos, filosóficos e metodológico de Terapia Ocupacional. Terapia Ocupacional em geriatria e gerontologia, avaliação, interdisciplinaridade na abordagem do idoso. Terapia Ocupacional em Pediatria: Desenvolvimento sensório perceptivo, cognitivo, motor normal e suas alterações; Terapia Ocupacional em </w:t>
      </w:r>
      <w:proofErr w:type="spellStart"/>
      <w:r w:rsidRPr="00A73553">
        <w:t>neuropediatria</w:t>
      </w:r>
      <w:proofErr w:type="spellEnd"/>
      <w:r w:rsidRPr="00A73553">
        <w:t xml:space="preserve">; Terapia ocupacional em reabilitação física: noções fundamentais de acidente vascular cerebral; traumatismo </w:t>
      </w:r>
      <w:proofErr w:type="spellStart"/>
      <w:r w:rsidRPr="00A73553">
        <w:t>cranioencefálico</w:t>
      </w:r>
      <w:proofErr w:type="spellEnd"/>
      <w:r w:rsidRPr="00A73553">
        <w:t xml:space="preserve">; lesões medulares; queimaduras; doenças reumáticas; doenças regenerativas. Terapia ocupacional em </w:t>
      </w:r>
      <w:proofErr w:type="spellStart"/>
      <w:r w:rsidRPr="00A73553">
        <w:t>traumato</w:t>
      </w:r>
      <w:proofErr w:type="spellEnd"/>
      <w:r w:rsidRPr="00A73553">
        <w:t xml:space="preserve">-ortopedia: utilização de órteses e adaptações. Terapia ocupacional em Psiquiatria; Saúde mental e Reforma Psiquiátrica. Ética e Legislação profissional. Lei 8080/90. Lei 8142/90. Estatuto do Servidor Público Municipal (Lei Complementar 028/2007 – disponível em </w:t>
      </w:r>
      <w:hyperlink r:id="rId9" w:history="1">
        <w:r w:rsidRPr="00A73553">
          <w:rPr>
            <w:b/>
          </w:rPr>
          <w:t>www.juara.mt.gov.br</w:t>
        </w:r>
      </w:hyperlink>
      <w:r w:rsidRPr="00A73553">
        <w:t>). Conceito, objetivos e atribuições do Terapeuta Ocupacional. O exercício profissional.</w:t>
      </w:r>
    </w:p>
    <w:p w:rsidR="002433BA" w:rsidRDefault="002433BA" w:rsidP="002433BA">
      <w:pPr>
        <w:spacing w:line="276" w:lineRule="auto"/>
        <w:ind w:left="142" w:right="85"/>
        <w:jc w:val="both"/>
        <w:rPr>
          <w:w w:val="95"/>
        </w:rPr>
      </w:pPr>
    </w:p>
    <w:p w:rsidR="008226C7" w:rsidRDefault="008226C7" w:rsidP="00CF2DE9">
      <w:pPr>
        <w:spacing w:line="276" w:lineRule="auto"/>
        <w:ind w:right="85"/>
        <w:jc w:val="both"/>
        <w:rPr>
          <w:w w:val="95"/>
        </w:rPr>
      </w:pPr>
    </w:p>
    <w:p w:rsidR="00CF2DE9" w:rsidRDefault="00CF2DE9" w:rsidP="00CF2DE9">
      <w:pPr>
        <w:spacing w:line="276" w:lineRule="auto"/>
        <w:ind w:right="85"/>
        <w:jc w:val="both"/>
        <w:rPr>
          <w:w w:val="95"/>
        </w:rPr>
      </w:pPr>
    </w:p>
    <w:p w:rsidR="00CF2DE9" w:rsidRDefault="00CF2DE9" w:rsidP="00CF2DE9">
      <w:pPr>
        <w:spacing w:line="276" w:lineRule="auto"/>
        <w:ind w:right="85"/>
        <w:jc w:val="both"/>
        <w:rPr>
          <w:w w:val="95"/>
        </w:rPr>
      </w:pPr>
    </w:p>
    <w:p w:rsidR="00CF2DE9" w:rsidRDefault="00CF2DE9" w:rsidP="00CF2DE9">
      <w:pPr>
        <w:spacing w:line="276" w:lineRule="auto"/>
        <w:ind w:right="85"/>
        <w:jc w:val="both"/>
        <w:rPr>
          <w:w w:val="95"/>
        </w:rPr>
      </w:pPr>
    </w:p>
    <w:p w:rsidR="008226C7" w:rsidRDefault="008226C7" w:rsidP="00CF2DE9">
      <w:pPr>
        <w:spacing w:line="276" w:lineRule="auto"/>
        <w:ind w:left="142" w:right="85"/>
        <w:rPr>
          <w:b/>
          <w:w w:val="95"/>
          <w:u w:val="single"/>
        </w:rPr>
      </w:pPr>
      <w:r w:rsidRPr="008226C7">
        <w:rPr>
          <w:b/>
          <w:w w:val="95"/>
          <w:u w:val="single"/>
        </w:rPr>
        <w:t>Assistente Social</w:t>
      </w:r>
    </w:p>
    <w:p w:rsidR="008226C7" w:rsidRPr="008226C7" w:rsidRDefault="008226C7" w:rsidP="008226C7">
      <w:pPr>
        <w:spacing w:line="276" w:lineRule="auto"/>
        <w:ind w:right="85"/>
        <w:jc w:val="both"/>
        <w:rPr>
          <w:w w:val="95"/>
        </w:rPr>
      </w:pPr>
      <w:proofErr w:type="spellStart"/>
      <w:r w:rsidRPr="008226C7">
        <w:rPr>
          <w:w w:val="95"/>
        </w:rPr>
        <w:t>Codigo</w:t>
      </w:r>
      <w:proofErr w:type="spellEnd"/>
      <w:r w:rsidRPr="008226C7">
        <w:rPr>
          <w:w w:val="95"/>
        </w:rPr>
        <w:t xml:space="preserve"> de ética do serviço </w:t>
      </w:r>
      <w:proofErr w:type="gramStart"/>
      <w:r w:rsidRPr="008226C7">
        <w:rPr>
          <w:w w:val="95"/>
        </w:rPr>
        <w:t>Social ,</w:t>
      </w:r>
      <w:proofErr w:type="gramEnd"/>
      <w:r w:rsidRPr="008226C7">
        <w:rPr>
          <w:w w:val="95"/>
        </w:rPr>
        <w:t xml:space="preserve"> Estatuto da Criança e do Adolescente, politicas </w:t>
      </w:r>
      <w:proofErr w:type="spellStart"/>
      <w:r w:rsidRPr="008226C7">
        <w:rPr>
          <w:w w:val="95"/>
        </w:rPr>
        <w:t>publicas</w:t>
      </w:r>
      <w:proofErr w:type="spellEnd"/>
      <w:r w:rsidRPr="008226C7">
        <w:rPr>
          <w:w w:val="95"/>
        </w:rPr>
        <w:t xml:space="preserve"> e Sociais, Lei </w:t>
      </w:r>
      <w:proofErr w:type="spellStart"/>
      <w:r w:rsidRPr="008226C7">
        <w:rPr>
          <w:w w:val="95"/>
        </w:rPr>
        <w:t>Organica</w:t>
      </w:r>
      <w:proofErr w:type="spellEnd"/>
      <w:r w:rsidRPr="008226C7">
        <w:rPr>
          <w:w w:val="95"/>
        </w:rPr>
        <w:t xml:space="preserve"> da </w:t>
      </w:r>
      <w:proofErr w:type="spellStart"/>
      <w:r w:rsidRPr="008226C7">
        <w:rPr>
          <w:w w:val="95"/>
        </w:rPr>
        <w:t>Assistencia</w:t>
      </w:r>
      <w:proofErr w:type="spellEnd"/>
      <w:r w:rsidRPr="008226C7">
        <w:rPr>
          <w:w w:val="95"/>
        </w:rPr>
        <w:t xml:space="preserve"> Social </w:t>
      </w:r>
      <w:r>
        <w:rPr>
          <w:w w:val="95"/>
        </w:rPr>
        <w:t xml:space="preserve">, Questão social, </w:t>
      </w:r>
      <w:proofErr w:type="spellStart"/>
      <w:r>
        <w:rPr>
          <w:w w:val="95"/>
        </w:rPr>
        <w:t>politica</w:t>
      </w:r>
      <w:proofErr w:type="spellEnd"/>
      <w:r>
        <w:rPr>
          <w:w w:val="95"/>
        </w:rPr>
        <w:t xml:space="preserve"> Social, </w:t>
      </w:r>
      <w:proofErr w:type="spellStart"/>
      <w:r>
        <w:rPr>
          <w:w w:val="95"/>
        </w:rPr>
        <w:t>Potitica</w:t>
      </w:r>
      <w:proofErr w:type="spellEnd"/>
      <w:r>
        <w:rPr>
          <w:w w:val="95"/>
        </w:rPr>
        <w:t xml:space="preserve"> </w:t>
      </w:r>
      <w:proofErr w:type="spellStart"/>
      <w:r>
        <w:rPr>
          <w:w w:val="95"/>
        </w:rPr>
        <w:t>Nacionl</w:t>
      </w:r>
      <w:proofErr w:type="spellEnd"/>
      <w:r>
        <w:rPr>
          <w:w w:val="95"/>
        </w:rPr>
        <w:t xml:space="preserve"> de </w:t>
      </w:r>
      <w:proofErr w:type="spellStart"/>
      <w:r>
        <w:rPr>
          <w:w w:val="95"/>
        </w:rPr>
        <w:t>Assistencia</w:t>
      </w:r>
      <w:proofErr w:type="spellEnd"/>
      <w:r>
        <w:rPr>
          <w:w w:val="95"/>
        </w:rPr>
        <w:t xml:space="preserve"> Social, proteção social a Criança e Adolescente, Proteção Social a criança e ao Idoso, proteção Social aos usuários de Drogas e </w:t>
      </w:r>
      <w:proofErr w:type="spellStart"/>
      <w:r w:rsidR="00CF2DE9">
        <w:rPr>
          <w:w w:val="95"/>
        </w:rPr>
        <w:t>Alcool</w:t>
      </w:r>
      <w:proofErr w:type="spellEnd"/>
      <w:r w:rsidR="00CF2DE9">
        <w:rPr>
          <w:w w:val="95"/>
        </w:rPr>
        <w:t>.</w:t>
      </w:r>
      <w:bookmarkStart w:id="0" w:name="_GoBack"/>
      <w:bookmarkEnd w:id="0"/>
    </w:p>
    <w:p w:rsidR="008226C7" w:rsidRPr="00A73553" w:rsidRDefault="008226C7" w:rsidP="00CF2DE9">
      <w:pPr>
        <w:spacing w:line="276" w:lineRule="auto"/>
        <w:ind w:right="85"/>
        <w:jc w:val="both"/>
        <w:rPr>
          <w:w w:val="95"/>
        </w:rPr>
      </w:pPr>
    </w:p>
    <w:p w:rsidR="002433BA" w:rsidRDefault="002433BA" w:rsidP="002433BA">
      <w:pPr>
        <w:spacing w:line="276" w:lineRule="auto"/>
        <w:ind w:left="142" w:right="85"/>
        <w:jc w:val="both"/>
        <w:rPr>
          <w:b/>
          <w:u w:val="single"/>
        </w:rPr>
      </w:pPr>
      <w:r w:rsidRPr="00A73553">
        <w:rPr>
          <w:b/>
          <w:u w:val="single"/>
        </w:rPr>
        <w:t>Técnico em Enfermagem:</w:t>
      </w:r>
    </w:p>
    <w:p w:rsidR="002433BA" w:rsidRDefault="002433BA" w:rsidP="002433BA">
      <w:pPr>
        <w:spacing w:line="276" w:lineRule="auto"/>
        <w:ind w:left="142" w:right="85"/>
        <w:jc w:val="both"/>
      </w:pPr>
      <w:r w:rsidRPr="00A73553">
        <w:t xml:space="preserve">Resolução COFEN nº 311/2007 - Código de Ética dos Profissionais de Enfermagem. Lei Federal 8080/1990 – Lei do SUS e suas atualizações. Portaria Ministerial nº 648/GM de 28 de março de 2006, que aprova a Política Nacional de Atenção Básica. A educação em saúde na prática do PSF. Sistema de informação da atenção básica. Conceito, objetivos e atribuições de enfermagem. O exercício profissional da enfermagem. Equipe de saúde. Educação para a saúde. O trabalho com grupos. Os serviços de enfermagem e a estrutura organizacional. Liderança e supervisão em Enfermagem. Aferição de sinais vitais. Coleta de exames. Assistência ao exame físico. Tratamento de feridas. Suporte nutricional. Cálculo e administração de medicamentos: métodos e vias, posologia de drogas e soluções. Vigilância </w:t>
      </w:r>
      <w:proofErr w:type="spellStart"/>
      <w:r w:rsidRPr="00A73553">
        <w:t>sanitária.Vigilância</w:t>
      </w:r>
      <w:proofErr w:type="spellEnd"/>
      <w:r w:rsidRPr="00A73553">
        <w:t xml:space="preserve"> epidemiológica. Doenças transmissíveis. Assistência de enfermagem em programas especiais: DST/SIDA-AIDS, imunizações, hipertensão, </w:t>
      </w:r>
      <w:proofErr w:type="gramStart"/>
      <w:r w:rsidRPr="00A73553">
        <w:t>diabetes</w:t>
      </w:r>
      <w:proofErr w:type="gramEnd"/>
      <w:r w:rsidRPr="00A73553">
        <w:t xml:space="preserve">, pneumologia sanitária. Imunização. Sistema Único de Saúde (SUS). Programa de atenção básica ampliada – Programa de saúde da família (PSF). Consulta ginecológica. Afecções ginecológicas. Assistência no pré-natal. Assistência no parto e puerpério. Aspectos do crescimento e desenvolvimento da criança. Procedimentos de rotina utilizados no atendimento do recém-nascido normal e prematuro. Agravos à saúde da criança e do adolescente. Métodos de esterilização de materiais. Assistência no </w:t>
      </w:r>
      <w:proofErr w:type="spellStart"/>
      <w:r w:rsidRPr="00A73553">
        <w:t>pré</w:t>
      </w:r>
      <w:proofErr w:type="spellEnd"/>
      <w:r w:rsidRPr="00A73553">
        <w:t xml:space="preserve">, </w:t>
      </w:r>
      <w:proofErr w:type="spellStart"/>
      <w:r w:rsidRPr="00A73553">
        <w:t>intra</w:t>
      </w:r>
      <w:proofErr w:type="spellEnd"/>
      <w:r w:rsidRPr="00A73553">
        <w:t xml:space="preserve"> e pós-operatório. O atendimento de enfermagem em casos de urgência e emergência. Primeiros socorros; Parada cardiorrespiratória. Estados de choque; Queimaduras. Convulsões e desmaios. Intoxicações e Envenenamentos. Picada de animais peçonhentos. Portaria nº 2.436, 21 de setembro de 2017. Ética e Legislação profissional. Lei 8080/90. Lei 8142/90. Estatuto do Servidor Público Municipal (Lei Complementar 028/2007 – disponível em </w:t>
      </w:r>
      <w:hyperlink r:id="rId10" w:history="1">
        <w:r w:rsidRPr="00E94B27">
          <w:rPr>
            <w:rStyle w:val="Hyperlink"/>
          </w:rPr>
          <w:t>www.juara.mt.gov.br</w:t>
        </w:r>
      </w:hyperlink>
      <w:r w:rsidRPr="00A73553">
        <w:t>).</w:t>
      </w:r>
    </w:p>
    <w:p w:rsidR="002433BA" w:rsidRDefault="002433BA" w:rsidP="002433BA">
      <w:pPr>
        <w:spacing w:line="276" w:lineRule="auto"/>
        <w:ind w:left="142" w:right="85"/>
        <w:jc w:val="both"/>
      </w:pPr>
    </w:p>
    <w:p w:rsidR="002433BA" w:rsidRDefault="002433BA" w:rsidP="002433BA">
      <w:pPr>
        <w:ind w:left="142" w:right="85"/>
        <w:jc w:val="both"/>
        <w:rPr>
          <w:b/>
          <w:u w:val="single"/>
        </w:rPr>
      </w:pPr>
      <w:r w:rsidRPr="000E3543">
        <w:rPr>
          <w:b/>
          <w:u w:val="single"/>
        </w:rPr>
        <w:t>Técnico em Radiologia</w:t>
      </w:r>
      <w:r>
        <w:rPr>
          <w:b/>
          <w:u w:val="single"/>
        </w:rPr>
        <w:t>;</w:t>
      </w:r>
      <w:r w:rsidRPr="000E3543">
        <w:rPr>
          <w:b/>
          <w:u w:val="single"/>
        </w:rPr>
        <w:t xml:space="preserve"> </w:t>
      </w:r>
    </w:p>
    <w:p w:rsidR="002433BA" w:rsidRPr="000E3543" w:rsidRDefault="002433BA" w:rsidP="002433BA">
      <w:pPr>
        <w:ind w:left="142" w:right="95"/>
        <w:jc w:val="both"/>
      </w:pPr>
      <w:r w:rsidRPr="000E3543">
        <w:t xml:space="preserve">Princípios e Diretrizes da profissão; Ética profissional e responsabilidade; Conhecimentos básicos de anatomia e fisiologia - ossos do crânio, face, coluna, tórax, membros superiores e inferiores, órgãos do tórax e abdômen; Conhecimentos básicos de equipamentos radiológicos e seu funcionamento - produção de Raio X, estrutura básica da aparelhagem fixa e portátil, câmara escura; Exames contrastados; Conhecimentos de técnicas de utilização do Raio X; Conhecimentos de técnicas de revelação e fixação e de elementos dos componentes químicos do revelador e fixador; </w:t>
      </w:r>
      <w:r w:rsidRPr="000E3543">
        <w:lastRenderedPageBreak/>
        <w:t xml:space="preserve">Legislação concernente ao operador de Raio X; Riscos e precauções - equipamentos de proteção individual e coletiva; Sistema Único de Saúde: Lei n° 8.080 de 19/09/90, Lei n° 8.142 de 28/12/90, Norma Operacional Básica do Sistema Único de Saúde - NOB-SUS de 1996, Norma Operacional da Assistência à Saúde/SUS - NOASSUS de 2002, Programa de Controle de Infecção Hospitalar. Legislação municipal: </w:t>
      </w:r>
    </w:p>
    <w:p w:rsidR="002433BA" w:rsidRDefault="002433BA" w:rsidP="002433BA">
      <w:pPr>
        <w:spacing w:line="276" w:lineRule="auto"/>
        <w:ind w:left="142" w:right="85"/>
        <w:jc w:val="both"/>
        <w:rPr>
          <w:w w:val="95"/>
        </w:rPr>
      </w:pPr>
    </w:p>
    <w:p w:rsidR="002433BA" w:rsidRDefault="002433BA" w:rsidP="002433BA">
      <w:pPr>
        <w:ind w:left="142" w:right="85"/>
        <w:jc w:val="both"/>
        <w:rPr>
          <w:b/>
          <w:u w:val="single"/>
        </w:rPr>
      </w:pPr>
      <w:r w:rsidRPr="00430244">
        <w:rPr>
          <w:b/>
          <w:u w:val="single"/>
        </w:rPr>
        <w:t>Motorista Utilitário (Ambulância</w:t>
      </w:r>
      <w:proofErr w:type="gramStart"/>
      <w:r w:rsidRPr="00430244">
        <w:rPr>
          <w:b/>
          <w:u w:val="single"/>
        </w:rPr>
        <w:t xml:space="preserve">) </w:t>
      </w:r>
      <w:r>
        <w:rPr>
          <w:b/>
          <w:u w:val="single"/>
        </w:rPr>
        <w:t>;</w:t>
      </w:r>
      <w:proofErr w:type="gramEnd"/>
    </w:p>
    <w:p w:rsidR="00056DD9" w:rsidRPr="00430244" w:rsidRDefault="00056DD9" w:rsidP="00056DD9">
      <w:pPr>
        <w:ind w:right="85"/>
        <w:jc w:val="both"/>
        <w:rPr>
          <w:color w:val="FF0000"/>
        </w:rPr>
      </w:pPr>
    </w:p>
    <w:p w:rsidR="00056DD9" w:rsidRPr="00056DD9" w:rsidRDefault="00056DD9" w:rsidP="00056DD9">
      <w:pPr>
        <w:shd w:val="clear" w:color="auto" w:fill="FFFFFF"/>
        <w:spacing w:after="60"/>
        <w:rPr>
          <w:color w:val="202124"/>
        </w:rPr>
      </w:pPr>
      <w:r w:rsidRPr="00056DD9">
        <w:rPr>
          <w:color w:val="202124"/>
        </w:rPr>
        <w:t>Processo de Habilitação (Legislação de Trânsito</w:t>
      </w:r>
      <w:proofErr w:type="gramStart"/>
      <w:r w:rsidRPr="00056DD9">
        <w:rPr>
          <w:color w:val="202124"/>
        </w:rPr>
        <w:t>);</w:t>
      </w:r>
      <w:r>
        <w:rPr>
          <w:color w:val="202124"/>
        </w:rPr>
        <w:t>,</w:t>
      </w:r>
      <w:proofErr w:type="gramEnd"/>
      <w:r>
        <w:rPr>
          <w:color w:val="202124"/>
        </w:rPr>
        <w:t xml:space="preserve"> </w:t>
      </w:r>
      <w:r w:rsidRPr="00056DD9">
        <w:rPr>
          <w:color w:val="202124"/>
        </w:rPr>
        <w:t>Sinalização de Trânsito (Legislação de Trânsito);</w:t>
      </w:r>
      <w:r>
        <w:rPr>
          <w:color w:val="202124"/>
        </w:rPr>
        <w:t xml:space="preserve"> </w:t>
      </w:r>
      <w:r w:rsidRPr="00056DD9">
        <w:rPr>
          <w:color w:val="202124"/>
        </w:rPr>
        <w:t>Circulação e Conduta (Legislação de Trânsito);</w:t>
      </w:r>
      <w:r>
        <w:rPr>
          <w:color w:val="202124"/>
        </w:rPr>
        <w:t xml:space="preserve"> </w:t>
      </w:r>
      <w:r w:rsidRPr="00056DD9">
        <w:rPr>
          <w:color w:val="202124"/>
        </w:rPr>
        <w:t>Infrações e Penalidades (Legislação de Trânsito);</w:t>
      </w:r>
      <w:r>
        <w:rPr>
          <w:color w:val="202124"/>
        </w:rPr>
        <w:t xml:space="preserve"> </w:t>
      </w:r>
      <w:r w:rsidRPr="00056DD9">
        <w:rPr>
          <w:color w:val="202124"/>
        </w:rPr>
        <w:t>Direção Defensiva;</w:t>
      </w:r>
      <w:r>
        <w:rPr>
          <w:color w:val="202124"/>
        </w:rPr>
        <w:t xml:space="preserve"> Primeiros Socorros </w:t>
      </w:r>
      <w:r w:rsidRPr="00056DD9">
        <w:rPr>
          <w:color w:val="202124"/>
        </w:rPr>
        <w:t>Cidadania e Meio Ambiente;</w:t>
      </w:r>
      <w:r>
        <w:rPr>
          <w:color w:val="202124"/>
        </w:rPr>
        <w:t xml:space="preserve"> </w:t>
      </w:r>
      <w:r w:rsidRPr="00056DD9">
        <w:rPr>
          <w:color w:val="202124"/>
        </w:rPr>
        <w:t>Mecânica Básica.</w:t>
      </w:r>
    </w:p>
    <w:p w:rsidR="002433BA" w:rsidRPr="00056DD9" w:rsidRDefault="002433BA" w:rsidP="002433BA">
      <w:pPr>
        <w:ind w:left="142" w:right="85"/>
        <w:jc w:val="both"/>
      </w:pPr>
    </w:p>
    <w:p w:rsidR="002433BA" w:rsidRDefault="002433BA" w:rsidP="002433BA">
      <w:pPr>
        <w:ind w:left="142" w:right="85"/>
        <w:jc w:val="both"/>
        <w:rPr>
          <w:b/>
          <w:u w:val="single"/>
        </w:rPr>
      </w:pPr>
      <w:r w:rsidRPr="00430244">
        <w:rPr>
          <w:b/>
          <w:u w:val="single"/>
        </w:rPr>
        <w:t xml:space="preserve">Motorista Ônibus e </w:t>
      </w:r>
      <w:proofErr w:type="spellStart"/>
      <w:proofErr w:type="gramStart"/>
      <w:r w:rsidRPr="00430244">
        <w:rPr>
          <w:b/>
          <w:u w:val="single"/>
        </w:rPr>
        <w:t>caminhao</w:t>
      </w:r>
      <w:proofErr w:type="spellEnd"/>
      <w:r w:rsidRPr="00430244">
        <w:rPr>
          <w:b/>
          <w:u w:val="single"/>
        </w:rPr>
        <w:t xml:space="preserve"> </w:t>
      </w:r>
      <w:r>
        <w:rPr>
          <w:b/>
          <w:u w:val="single"/>
        </w:rPr>
        <w:t>;</w:t>
      </w:r>
      <w:proofErr w:type="gramEnd"/>
    </w:p>
    <w:p w:rsidR="002433BA" w:rsidRDefault="002433BA" w:rsidP="002433BA">
      <w:pPr>
        <w:ind w:left="142" w:right="85"/>
        <w:jc w:val="both"/>
      </w:pPr>
    </w:p>
    <w:p w:rsidR="002D5CF6" w:rsidRPr="00056DD9" w:rsidRDefault="002D5CF6" w:rsidP="002D5CF6">
      <w:pPr>
        <w:shd w:val="clear" w:color="auto" w:fill="FFFFFF"/>
        <w:spacing w:after="60"/>
        <w:rPr>
          <w:color w:val="202124"/>
        </w:rPr>
      </w:pPr>
      <w:r w:rsidRPr="00056DD9">
        <w:rPr>
          <w:color w:val="202124"/>
        </w:rPr>
        <w:t>Processo de Habilitação (Legislação de Trânsito</w:t>
      </w:r>
      <w:proofErr w:type="gramStart"/>
      <w:r w:rsidRPr="00056DD9">
        <w:rPr>
          <w:color w:val="202124"/>
        </w:rPr>
        <w:t>);</w:t>
      </w:r>
      <w:r>
        <w:rPr>
          <w:color w:val="202124"/>
        </w:rPr>
        <w:t>,</w:t>
      </w:r>
      <w:proofErr w:type="gramEnd"/>
      <w:r>
        <w:rPr>
          <w:color w:val="202124"/>
        </w:rPr>
        <w:t xml:space="preserve"> </w:t>
      </w:r>
      <w:r w:rsidRPr="00056DD9">
        <w:rPr>
          <w:color w:val="202124"/>
        </w:rPr>
        <w:t>Sinalização de Trânsito (Legislação de Trânsito);</w:t>
      </w:r>
      <w:r>
        <w:rPr>
          <w:color w:val="202124"/>
        </w:rPr>
        <w:t xml:space="preserve"> </w:t>
      </w:r>
      <w:r w:rsidRPr="00056DD9">
        <w:rPr>
          <w:color w:val="202124"/>
        </w:rPr>
        <w:t>Circulação e Conduta (Legislação de Trânsito);</w:t>
      </w:r>
      <w:r>
        <w:rPr>
          <w:color w:val="202124"/>
        </w:rPr>
        <w:t xml:space="preserve"> </w:t>
      </w:r>
      <w:r w:rsidRPr="00056DD9">
        <w:rPr>
          <w:color w:val="202124"/>
        </w:rPr>
        <w:t>Infrações e Penalidades (Legislação de Trânsito);</w:t>
      </w:r>
      <w:r>
        <w:rPr>
          <w:color w:val="202124"/>
        </w:rPr>
        <w:t xml:space="preserve"> </w:t>
      </w:r>
      <w:r w:rsidRPr="00056DD9">
        <w:rPr>
          <w:color w:val="202124"/>
        </w:rPr>
        <w:t>Direção Defensiva;</w:t>
      </w:r>
      <w:r>
        <w:rPr>
          <w:color w:val="202124"/>
        </w:rPr>
        <w:t xml:space="preserve"> Primeiros Socorros </w:t>
      </w:r>
      <w:r w:rsidRPr="00056DD9">
        <w:rPr>
          <w:color w:val="202124"/>
        </w:rPr>
        <w:t>Cidadania e Meio Ambiente;</w:t>
      </w:r>
      <w:r>
        <w:rPr>
          <w:color w:val="202124"/>
        </w:rPr>
        <w:t xml:space="preserve"> </w:t>
      </w:r>
      <w:r w:rsidRPr="00056DD9">
        <w:rPr>
          <w:color w:val="202124"/>
        </w:rPr>
        <w:t>Mecânica Básica.</w:t>
      </w:r>
    </w:p>
    <w:p w:rsidR="002433BA" w:rsidRDefault="002433BA" w:rsidP="00056DD9">
      <w:pPr>
        <w:ind w:right="85"/>
        <w:jc w:val="both"/>
        <w:rPr>
          <w:color w:val="FF0000"/>
        </w:rPr>
      </w:pPr>
    </w:p>
    <w:p w:rsidR="002D5CF6" w:rsidRDefault="002D5CF6" w:rsidP="00056DD9">
      <w:pPr>
        <w:ind w:right="85"/>
        <w:jc w:val="both"/>
        <w:rPr>
          <w:color w:val="FF0000"/>
        </w:rPr>
      </w:pPr>
    </w:p>
    <w:p w:rsidR="002D5CF6" w:rsidRDefault="002D5CF6" w:rsidP="002D5CF6">
      <w:pPr>
        <w:ind w:right="85"/>
        <w:jc w:val="both"/>
        <w:rPr>
          <w:b/>
          <w:u w:val="single"/>
        </w:rPr>
      </w:pPr>
      <w:r>
        <w:rPr>
          <w:b/>
          <w:u w:val="single"/>
        </w:rPr>
        <w:t xml:space="preserve">Operador de </w:t>
      </w:r>
      <w:proofErr w:type="spellStart"/>
      <w:r>
        <w:rPr>
          <w:b/>
          <w:u w:val="single"/>
        </w:rPr>
        <w:t>Maquina</w:t>
      </w:r>
      <w:proofErr w:type="spellEnd"/>
      <w:r>
        <w:rPr>
          <w:b/>
          <w:u w:val="single"/>
        </w:rPr>
        <w:t>- Moto Ni</w:t>
      </w:r>
      <w:r w:rsidRPr="002D5CF6">
        <w:rPr>
          <w:b/>
          <w:u w:val="single"/>
        </w:rPr>
        <w:t xml:space="preserve">veladora </w:t>
      </w:r>
    </w:p>
    <w:p w:rsidR="002D5CF6" w:rsidRDefault="002D5CF6" w:rsidP="002D5CF6">
      <w:pPr>
        <w:ind w:right="85"/>
        <w:jc w:val="both"/>
        <w:rPr>
          <w:b/>
          <w:u w:val="single"/>
        </w:rPr>
      </w:pPr>
    </w:p>
    <w:p w:rsidR="002D5CF6" w:rsidRPr="00056DD9" w:rsidRDefault="002D5CF6" w:rsidP="002D5CF6">
      <w:pPr>
        <w:ind w:right="85"/>
        <w:jc w:val="both"/>
        <w:rPr>
          <w:b/>
          <w:u w:val="single"/>
        </w:rPr>
      </w:pPr>
      <w:r w:rsidRPr="00056DD9">
        <w:rPr>
          <w:color w:val="202124"/>
        </w:rPr>
        <w:t>Processo de Habilitação (Legislação de Trânsito</w:t>
      </w:r>
      <w:proofErr w:type="gramStart"/>
      <w:r w:rsidRPr="00056DD9">
        <w:rPr>
          <w:color w:val="202124"/>
        </w:rPr>
        <w:t>);</w:t>
      </w:r>
      <w:r>
        <w:rPr>
          <w:color w:val="202124"/>
        </w:rPr>
        <w:t>,</w:t>
      </w:r>
      <w:proofErr w:type="gramEnd"/>
      <w:r>
        <w:rPr>
          <w:color w:val="202124"/>
        </w:rPr>
        <w:t xml:space="preserve"> </w:t>
      </w:r>
      <w:r w:rsidRPr="00056DD9">
        <w:rPr>
          <w:color w:val="202124"/>
        </w:rPr>
        <w:t>Sinalização de Trânsito (Legislação de Trânsito);</w:t>
      </w:r>
      <w:r>
        <w:rPr>
          <w:color w:val="202124"/>
        </w:rPr>
        <w:t xml:space="preserve"> </w:t>
      </w:r>
      <w:r w:rsidRPr="00056DD9">
        <w:rPr>
          <w:color w:val="202124"/>
        </w:rPr>
        <w:t>Circulação e Conduta (Legislação de Trânsito);</w:t>
      </w:r>
      <w:r>
        <w:rPr>
          <w:color w:val="202124"/>
        </w:rPr>
        <w:t xml:space="preserve"> </w:t>
      </w:r>
      <w:r w:rsidRPr="00056DD9">
        <w:rPr>
          <w:color w:val="202124"/>
        </w:rPr>
        <w:t>Infrações e Penalidades (Legislação de Trânsito);</w:t>
      </w:r>
      <w:r>
        <w:rPr>
          <w:color w:val="202124"/>
        </w:rPr>
        <w:t xml:space="preserve"> </w:t>
      </w:r>
      <w:r w:rsidRPr="00056DD9">
        <w:rPr>
          <w:color w:val="202124"/>
        </w:rPr>
        <w:t>Direção Defensiva;</w:t>
      </w:r>
      <w:r>
        <w:rPr>
          <w:color w:val="202124"/>
        </w:rPr>
        <w:t xml:space="preserve"> Primeiros Socorros </w:t>
      </w:r>
      <w:r w:rsidRPr="00056DD9">
        <w:rPr>
          <w:color w:val="202124"/>
        </w:rPr>
        <w:t>Cidadania e Meio Ambiente;</w:t>
      </w:r>
      <w:r>
        <w:rPr>
          <w:color w:val="202124"/>
        </w:rPr>
        <w:t xml:space="preserve"> </w:t>
      </w:r>
      <w:r>
        <w:rPr>
          <w:color w:val="202124"/>
        </w:rPr>
        <w:t xml:space="preserve">Mecânica Básica relacionada a Maquinas Moto Niveladora. </w:t>
      </w:r>
    </w:p>
    <w:p w:rsidR="002D5CF6" w:rsidRDefault="002D5CF6" w:rsidP="002433BA">
      <w:pPr>
        <w:spacing w:before="333" w:line="254" w:lineRule="auto"/>
        <w:ind w:left="2832" w:right="3175"/>
        <w:jc w:val="center"/>
        <w:rPr>
          <w:b/>
          <w:w w:val="95"/>
        </w:rPr>
      </w:pPr>
    </w:p>
    <w:p w:rsidR="002D5CF6" w:rsidRDefault="002D5CF6" w:rsidP="002D5CF6">
      <w:pPr>
        <w:spacing w:before="333" w:line="254" w:lineRule="auto"/>
        <w:ind w:left="2832" w:right="3175"/>
        <w:jc w:val="both"/>
        <w:rPr>
          <w:b/>
          <w:w w:val="95"/>
        </w:rPr>
      </w:pPr>
    </w:p>
    <w:p w:rsidR="002433BA" w:rsidRDefault="00F257D9" w:rsidP="002433BA">
      <w:pPr>
        <w:spacing w:before="333" w:line="254" w:lineRule="auto"/>
        <w:ind w:left="2832" w:right="3175"/>
        <w:jc w:val="center"/>
        <w:rPr>
          <w:b/>
          <w:w w:val="95"/>
        </w:rPr>
      </w:pPr>
      <w:r>
        <w:rPr>
          <w:b/>
          <w:w w:val="95"/>
        </w:rPr>
        <w:t>JUARA-</w:t>
      </w:r>
      <w:proofErr w:type="spellStart"/>
      <w:proofErr w:type="gramStart"/>
      <w:r>
        <w:rPr>
          <w:b/>
          <w:w w:val="95"/>
        </w:rPr>
        <w:t>Mt</w:t>
      </w:r>
      <w:proofErr w:type="spellEnd"/>
      <w:r>
        <w:rPr>
          <w:b/>
          <w:w w:val="95"/>
        </w:rPr>
        <w:t>.,</w:t>
      </w:r>
      <w:proofErr w:type="gramEnd"/>
      <w:r>
        <w:rPr>
          <w:b/>
          <w:w w:val="95"/>
        </w:rPr>
        <w:t xml:space="preserve"> 09 de Agosto de 2023.</w:t>
      </w:r>
    </w:p>
    <w:p w:rsidR="00F257D9" w:rsidRDefault="00F257D9" w:rsidP="002433BA">
      <w:pPr>
        <w:spacing w:before="333" w:line="254" w:lineRule="auto"/>
        <w:ind w:left="2832" w:right="3175"/>
        <w:jc w:val="center"/>
        <w:rPr>
          <w:b/>
          <w:w w:val="95"/>
        </w:rPr>
      </w:pPr>
    </w:p>
    <w:p w:rsidR="00F257D9" w:rsidRDefault="00F257D9" w:rsidP="002433BA">
      <w:pPr>
        <w:spacing w:before="333" w:line="254" w:lineRule="auto"/>
        <w:ind w:left="2832" w:right="3175"/>
        <w:jc w:val="center"/>
        <w:rPr>
          <w:b/>
          <w:w w:val="95"/>
        </w:rPr>
      </w:pPr>
    </w:p>
    <w:p w:rsidR="00F257D9" w:rsidRDefault="00F257D9" w:rsidP="00F257D9">
      <w:pPr>
        <w:ind w:left="2832" w:right="3175"/>
        <w:jc w:val="center"/>
        <w:rPr>
          <w:b/>
          <w:w w:val="95"/>
        </w:rPr>
      </w:pPr>
      <w:r>
        <w:rPr>
          <w:b/>
          <w:w w:val="95"/>
        </w:rPr>
        <w:t>Carlos Amadeu Sirena</w:t>
      </w:r>
    </w:p>
    <w:p w:rsidR="00F257D9" w:rsidRDefault="00F257D9" w:rsidP="00F257D9">
      <w:pPr>
        <w:ind w:left="2832" w:right="3175"/>
        <w:jc w:val="center"/>
        <w:rPr>
          <w:b/>
          <w:w w:val="95"/>
        </w:rPr>
      </w:pPr>
      <w:r>
        <w:rPr>
          <w:b/>
          <w:w w:val="95"/>
        </w:rPr>
        <w:t xml:space="preserve">Prefeito Municipal </w:t>
      </w:r>
    </w:p>
    <w:p w:rsidR="002433BA" w:rsidRDefault="002433BA" w:rsidP="00F257D9"/>
    <w:p w:rsidR="00A2426E" w:rsidRDefault="00A2426E" w:rsidP="00F257D9"/>
    <w:p w:rsidR="00A2426E" w:rsidRDefault="00A2426E" w:rsidP="00F257D9"/>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p w:rsidR="00A2426E" w:rsidRDefault="00A2426E" w:rsidP="005F68EE"/>
    <w:sectPr w:rsidR="00A2426E" w:rsidSect="00FD3D38">
      <w:headerReference w:type="even" r:id="rId11"/>
      <w:headerReference w:type="default" r:id="rId12"/>
      <w:footerReference w:type="default" r:id="rId13"/>
      <w:pgSz w:w="11907" w:h="16500"/>
      <w:pgMar w:top="1418" w:right="851" w:bottom="1134" w:left="1134" w:header="56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85A" w:rsidRDefault="00DE485A" w:rsidP="00401C0E">
      <w:r>
        <w:separator/>
      </w:r>
    </w:p>
  </w:endnote>
  <w:endnote w:type="continuationSeparator" w:id="0">
    <w:p w:rsidR="00DE485A" w:rsidRDefault="00DE485A" w:rsidP="0040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85A" w:rsidRDefault="00DE485A" w:rsidP="00401C0E">
      <w:r>
        <w:separator/>
      </w:r>
    </w:p>
  </w:footnote>
  <w:footnote w:type="continuationSeparator" w:id="0">
    <w:p w:rsidR="00DE485A" w:rsidRDefault="00DE485A" w:rsidP="00401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16D" w:rsidRDefault="0009516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16D" w:rsidRDefault="0009516D" w:rsidP="0001219B">
    <w:pPr>
      <w:jc w:val="center"/>
    </w:pPr>
    <w:r>
      <w:rPr>
        <w:noProof/>
      </w:rPr>
      <w:drawing>
        <wp:anchor distT="0" distB="0" distL="114300" distR="114300" simplePos="0" relativeHeight="251658240" behindDoc="1" locked="0" layoutInCell="1" allowOverlap="1">
          <wp:simplePos x="0" y="0"/>
          <wp:positionH relativeFrom="column">
            <wp:posOffset>40005</wp:posOffset>
          </wp:positionH>
          <wp:positionV relativeFrom="paragraph">
            <wp:posOffset>34925</wp:posOffset>
          </wp:positionV>
          <wp:extent cx="1167130" cy="876935"/>
          <wp:effectExtent l="19050" t="0" r="0" b="0"/>
          <wp:wrapTight wrapText="bothSides">
            <wp:wrapPolygon edited="0">
              <wp:start x="-353" y="0"/>
              <wp:lineTo x="-353" y="21115"/>
              <wp:lineTo x="21506" y="21115"/>
              <wp:lineTo x="21506" y="0"/>
              <wp:lineTo x="-353" y="0"/>
            </wp:wrapPolygon>
          </wp:wrapTight>
          <wp:docPr id="199" name="Imagem 7"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SÃO"/>
                  <pic:cNvPicPr>
                    <a:picLocks noChangeAspect="1" noChangeArrowheads="1"/>
                  </pic:cNvPicPr>
                </pic:nvPicPr>
                <pic:blipFill>
                  <a:blip r:embed="rId1"/>
                  <a:srcRect/>
                  <a:stretch>
                    <a:fillRect/>
                  </a:stretch>
                </pic:blipFill>
                <pic:spPr bwMode="auto">
                  <a:xfrm>
                    <a:off x="0" y="0"/>
                    <a:ext cx="1167130" cy="876935"/>
                  </a:xfrm>
                  <a:prstGeom prst="rect">
                    <a:avLst/>
                  </a:prstGeom>
                  <a:noFill/>
                  <a:ln w="9525">
                    <a:noFill/>
                    <a:miter lim="800000"/>
                    <a:headEnd/>
                    <a:tailEnd/>
                  </a:ln>
                </pic:spPr>
              </pic:pic>
            </a:graphicData>
          </a:graphic>
        </wp:anchor>
      </w:drawing>
    </w:r>
  </w:p>
  <w:p w:rsidR="0009516D" w:rsidRPr="0001219B" w:rsidRDefault="0009516D" w:rsidP="0001219B">
    <w:pPr>
      <w:jc w:val="center"/>
      <w:rPr>
        <w:sz w:val="44"/>
        <w:szCs w:val="36"/>
      </w:rPr>
    </w:pPr>
    <w:r>
      <w:t xml:space="preserve">                   </w:t>
    </w:r>
    <w:r w:rsidRPr="0001219B">
      <w:rPr>
        <w:sz w:val="44"/>
        <w:szCs w:val="36"/>
      </w:rPr>
      <w:t>ESTADO DE MATO GROSSO</w:t>
    </w:r>
  </w:p>
  <w:p w:rsidR="0009516D" w:rsidRPr="0001219B" w:rsidRDefault="0009516D" w:rsidP="0001219B">
    <w:pPr>
      <w:rPr>
        <w:sz w:val="32"/>
      </w:rPr>
    </w:pPr>
    <w:r w:rsidRPr="0001219B">
      <w:rPr>
        <w:sz w:val="44"/>
        <w:szCs w:val="36"/>
      </w:rPr>
      <w:t xml:space="preserve">                          </w:t>
    </w:r>
    <w:r>
      <w:rPr>
        <w:sz w:val="44"/>
        <w:szCs w:val="36"/>
      </w:rPr>
      <w:t xml:space="preserve"> </w:t>
    </w:r>
    <w:r w:rsidRPr="0001219B">
      <w:rPr>
        <w:sz w:val="44"/>
        <w:szCs w:val="36"/>
      </w:rPr>
      <w:t>Prefeitura Municipal de Juara</w:t>
    </w:r>
  </w:p>
  <w:p w:rsidR="0009516D" w:rsidRDefault="0009516D" w:rsidP="0001219B">
    <w:pPr>
      <w:jc w:val="center"/>
    </w:pPr>
  </w:p>
  <w:p w:rsidR="0009516D" w:rsidRDefault="0009516D" w:rsidP="0001219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6"/>
    <w:multiLevelType w:val="multilevel"/>
    <w:tmpl w:val="00000016"/>
    <w:name w:val="WW8Num27"/>
    <w:lvl w:ilvl="0">
      <w:start w:val="4"/>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40"/>
        </w:tabs>
        <w:ind w:left="1440"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7"/>
    <w:multiLevelType w:val="multilevel"/>
    <w:tmpl w:val="00000017"/>
    <w:name w:val="WW8Num28"/>
    <w:lvl w:ilvl="0">
      <w:start w:val="20"/>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40"/>
        </w:tabs>
        <w:ind w:left="1440"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8"/>
    <w:multiLevelType w:val="multilevel"/>
    <w:tmpl w:val="00000018"/>
    <w:name w:val="WW8Num29"/>
    <w:lvl w:ilvl="0">
      <w:start w:val="20"/>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95"/>
        </w:tabs>
        <w:ind w:left="1495"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32"/>
    <w:multiLevelType w:val="multilevel"/>
    <w:tmpl w:val="00000032"/>
    <w:name w:val="WW8Num55"/>
    <w:lvl w:ilvl="0">
      <w:start w:val="20"/>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40"/>
        </w:tabs>
        <w:ind w:left="1440"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4001998"/>
    <w:multiLevelType w:val="hybridMultilevel"/>
    <w:tmpl w:val="3C2239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E603620"/>
    <w:multiLevelType w:val="hybridMultilevel"/>
    <w:tmpl w:val="730045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0B6467C"/>
    <w:multiLevelType w:val="hybridMultilevel"/>
    <w:tmpl w:val="2862C6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8F49D2"/>
    <w:multiLevelType w:val="hybridMultilevel"/>
    <w:tmpl w:val="93386F2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191741CA"/>
    <w:multiLevelType w:val="hybridMultilevel"/>
    <w:tmpl w:val="47DC1FC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25EA2D65"/>
    <w:multiLevelType w:val="hybridMultilevel"/>
    <w:tmpl w:val="B67402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D34631"/>
    <w:multiLevelType w:val="hybridMultilevel"/>
    <w:tmpl w:val="AAC611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99D0740"/>
    <w:multiLevelType w:val="hybridMultilevel"/>
    <w:tmpl w:val="91A614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BB371F0"/>
    <w:multiLevelType w:val="hybridMultilevel"/>
    <w:tmpl w:val="A134CA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0780A1E"/>
    <w:multiLevelType w:val="multilevel"/>
    <w:tmpl w:val="C3DA1DF2"/>
    <w:lvl w:ilvl="0">
      <w:start w:val="1"/>
      <w:numFmt w:val="decimal"/>
      <w:lvlText w:val="%1"/>
      <w:lvlJc w:val="left"/>
      <w:pPr>
        <w:ind w:left="502" w:hanging="360"/>
      </w:pPr>
      <w:rPr>
        <w:rFonts w:hint="default"/>
        <w:b/>
      </w:rPr>
    </w:lvl>
    <w:lvl w:ilvl="1">
      <w:start w:val="1"/>
      <w:numFmt w:val="decimal"/>
      <w:lvlText w:val="%1.%2"/>
      <w:lvlJc w:val="left"/>
      <w:pPr>
        <w:ind w:left="927"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2920E85"/>
    <w:multiLevelType w:val="multilevel"/>
    <w:tmpl w:val="C3DA1DF2"/>
    <w:lvl w:ilvl="0">
      <w:start w:val="1"/>
      <w:numFmt w:val="decimal"/>
      <w:lvlText w:val="%1"/>
      <w:lvlJc w:val="left"/>
      <w:pPr>
        <w:ind w:left="502"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82E3E01"/>
    <w:multiLevelType w:val="hybridMultilevel"/>
    <w:tmpl w:val="672C65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84B20FD"/>
    <w:multiLevelType w:val="hybridMultilevel"/>
    <w:tmpl w:val="AC7ECB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B2C2146"/>
    <w:multiLevelType w:val="multilevel"/>
    <w:tmpl w:val="87B2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E2B1EA7"/>
    <w:multiLevelType w:val="hybridMultilevel"/>
    <w:tmpl w:val="940280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01C0741"/>
    <w:multiLevelType w:val="hybridMultilevel"/>
    <w:tmpl w:val="81ECC15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525E1A22"/>
    <w:multiLevelType w:val="hybridMultilevel"/>
    <w:tmpl w:val="E230F5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B267C90"/>
    <w:multiLevelType w:val="hybridMultilevel"/>
    <w:tmpl w:val="1D5E0C56"/>
    <w:lvl w:ilvl="0" w:tplc="1D2C6116">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2">
    <w:nsid w:val="5BE36EF4"/>
    <w:multiLevelType w:val="hybridMultilevel"/>
    <w:tmpl w:val="6F385B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E437CEB"/>
    <w:multiLevelType w:val="hybridMultilevel"/>
    <w:tmpl w:val="641CE9D2"/>
    <w:lvl w:ilvl="0" w:tplc="2264A9D8">
      <w:start w:val="1"/>
      <w:numFmt w:val="lowerLetter"/>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24">
    <w:nsid w:val="5EA36DEC"/>
    <w:multiLevelType w:val="hybridMultilevel"/>
    <w:tmpl w:val="853E34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FC12AB4"/>
    <w:multiLevelType w:val="hybridMultilevel"/>
    <w:tmpl w:val="715A2D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1E85B05"/>
    <w:multiLevelType w:val="hybridMultilevel"/>
    <w:tmpl w:val="350A45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3003E34"/>
    <w:multiLevelType w:val="hybridMultilevel"/>
    <w:tmpl w:val="378C47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8317A22"/>
    <w:multiLevelType w:val="hybridMultilevel"/>
    <w:tmpl w:val="C23C05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8C525F0"/>
    <w:multiLevelType w:val="hybridMultilevel"/>
    <w:tmpl w:val="CC4870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B9209DC"/>
    <w:multiLevelType w:val="hybridMultilevel"/>
    <w:tmpl w:val="D28AA2F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nsid w:val="6E1731A5"/>
    <w:multiLevelType w:val="hybridMultilevel"/>
    <w:tmpl w:val="7BDC1344"/>
    <w:lvl w:ilvl="0" w:tplc="F2BEEB7C">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2">
    <w:nsid w:val="6EBF6FAC"/>
    <w:multiLevelType w:val="hybridMultilevel"/>
    <w:tmpl w:val="1480D3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43F628E"/>
    <w:multiLevelType w:val="multilevel"/>
    <w:tmpl w:val="529C9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5D424B1"/>
    <w:multiLevelType w:val="hybridMultilevel"/>
    <w:tmpl w:val="EFB8FB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B315FF0"/>
    <w:multiLevelType w:val="hybridMultilevel"/>
    <w:tmpl w:val="88F834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C2D2D83"/>
    <w:multiLevelType w:val="hybridMultilevel"/>
    <w:tmpl w:val="5052AB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D446131"/>
    <w:multiLevelType w:val="hybridMultilevel"/>
    <w:tmpl w:val="A8846D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DA567C6"/>
    <w:multiLevelType w:val="multilevel"/>
    <w:tmpl w:val="EA34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3F6E0B"/>
    <w:multiLevelType w:val="multilevel"/>
    <w:tmpl w:val="C3DA1DF2"/>
    <w:lvl w:ilvl="0">
      <w:start w:val="1"/>
      <w:numFmt w:val="decimal"/>
      <w:lvlText w:val="%1"/>
      <w:lvlJc w:val="left"/>
      <w:pPr>
        <w:ind w:left="502"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1"/>
  </w:num>
  <w:num w:numId="2">
    <w:abstractNumId w:val="23"/>
  </w:num>
  <w:num w:numId="3">
    <w:abstractNumId w:val="7"/>
  </w:num>
  <w:num w:numId="4">
    <w:abstractNumId w:val="8"/>
  </w:num>
  <w:num w:numId="5">
    <w:abstractNumId w:val="30"/>
  </w:num>
  <w:num w:numId="6">
    <w:abstractNumId w:val="1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2"/>
  </w:num>
  <w:num w:numId="11">
    <w:abstractNumId w:val="15"/>
  </w:num>
  <w:num w:numId="12">
    <w:abstractNumId w:val="25"/>
  </w:num>
  <w:num w:numId="13">
    <w:abstractNumId w:val="24"/>
  </w:num>
  <w:num w:numId="14">
    <w:abstractNumId w:val="9"/>
  </w:num>
  <w:num w:numId="15">
    <w:abstractNumId w:val="22"/>
  </w:num>
  <w:num w:numId="16">
    <w:abstractNumId w:val="16"/>
  </w:num>
  <w:num w:numId="17">
    <w:abstractNumId w:val="27"/>
  </w:num>
  <w:num w:numId="18">
    <w:abstractNumId w:val="34"/>
  </w:num>
  <w:num w:numId="19">
    <w:abstractNumId w:val="29"/>
  </w:num>
  <w:num w:numId="20">
    <w:abstractNumId w:val="28"/>
  </w:num>
  <w:num w:numId="21">
    <w:abstractNumId w:val="11"/>
  </w:num>
  <w:num w:numId="22">
    <w:abstractNumId w:val="36"/>
  </w:num>
  <w:num w:numId="23">
    <w:abstractNumId w:val="20"/>
  </w:num>
  <w:num w:numId="24">
    <w:abstractNumId w:val="5"/>
  </w:num>
  <w:num w:numId="25">
    <w:abstractNumId w:val="4"/>
  </w:num>
  <w:num w:numId="26">
    <w:abstractNumId w:val="37"/>
  </w:num>
  <w:num w:numId="27">
    <w:abstractNumId w:val="10"/>
  </w:num>
  <w:num w:numId="28">
    <w:abstractNumId w:val="32"/>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18"/>
  </w:num>
  <w:num w:numId="32">
    <w:abstractNumId w:val="14"/>
  </w:num>
  <w:num w:numId="33">
    <w:abstractNumId w:val="31"/>
  </w:num>
  <w:num w:numId="34">
    <w:abstractNumId w:val="39"/>
  </w:num>
  <w:num w:numId="35">
    <w:abstractNumId w:val="13"/>
  </w:num>
  <w:num w:numId="36">
    <w:abstractNumId w:val="26"/>
  </w:num>
  <w:num w:numId="37">
    <w:abstractNumId w:val="17"/>
  </w:num>
  <w:num w:numId="38">
    <w:abstractNumId w:val="33"/>
  </w:num>
  <w:num w:numId="39">
    <w:abstractNumId w:val="3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64F22"/>
    <w:rsid w:val="00000056"/>
    <w:rsid w:val="000004A3"/>
    <w:rsid w:val="00000769"/>
    <w:rsid w:val="000014EC"/>
    <w:rsid w:val="00001507"/>
    <w:rsid w:val="0000160A"/>
    <w:rsid w:val="000018E7"/>
    <w:rsid w:val="000019ED"/>
    <w:rsid w:val="000019F9"/>
    <w:rsid w:val="00001C25"/>
    <w:rsid w:val="00001E98"/>
    <w:rsid w:val="0000208D"/>
    <w:rsid w:val="000024FB"/>
    <w:rsid w:val="000027D0"/>
    <w:rsid w:val="0000311D"/>
    <w:rsid w:val="00003235"/>
    <w:rsid w:val="00003279"/>
    <w:rsid w:val="000036B1"/>
    <w:rsid w:val="00003C3B"/>
    <w:rsid w:val="000041ED"/>
    <w:rsid w:val="00004D3A"/>
    <w:rsid w:val="00004DFB"/>
    <w:rsid w:val="000056DC"/>
    <w:rsid w:val="00005D41"/>
    <w:rsid w:val="00006216"/>
    <w:rsid w:val="000062FA"/>
    <w:rsid w:val="00006663"/>
    <w:rsid w:val="00006E5C"/>
    <w:rsid w:val="000071AB"/>
    <w:rsid w:val="000071FB"/>
    <w:rsid w:val="000076C3"/>
    <w:rsid w:val="0000782F"/>
    <w:rsid w:val="00007BA7"/>
    <w:rsid w:val="00007D7D"/>
    <w:rsid w:val="00007E1B"/>
    <w:rsid w:val="00007F47"/>
    <w:rsid w:val="000104E2"/>
    <w:rsid w:val="00010841"/>
    <w:rsid w:val="00011D48"/>
    <w:rsid w:val="0001216D"/>
    <w:rsid w:val="0001219B"/>
    <w:rsid w:val="0001247F"/>
    <w:rsid w:val="000126D9"/>
    <w:rsid w:val="000128DF"/>
    <w:rsid w:val="00013174"/>
    <w:rsid w:val="00013625"/>
    <w:rsid w:val="00013A98"/>
    <w:rsid w:val="00013CFF"/>
    <w:rsid w:val="00014120"/>
    <w:rsid w:val="000145F1"/>
    <w:rsid w:val="0001494B"/>
    <w:rsid w:val="00014C01"/>
    <w:rsid w:val="00014E86"/>
    <w:rsid w:val="00015210"/>
    <w:rsid w:val="00015884"/>
    <w:rsid w:val="00015BA2"/>
    <w:rsid w:val="000163A8"/>
    <w:rsid w:val="000165C0"/>
    <w:rsid w:val="00016693"/>
    <w:rsid w:val="00016994"/>
    <w:rsid w:val="00016A5A"/>
    <w:rsid w:val="00016D1F"/>
    <w:rsid w:val="000178B5"/>
    <w:rsid w:val="00017DC4"/>
    <w:rsid w:val="000208D0"/>
    <w:rsid w:val="00020FD3"/>
    <w:rsid w:val="00021656"/>
    <w:rsid w:val="00021E0E"/>
    <w:rsid w:val="00022667"/>
    <w:rsid w:val="0002292F"/>
    <w:rsid w:val="00022EA9"/>
    <w:rsid w:val="00022F4A"/>
    <w:rsid w:val="00023405"/>
    <w:rsid w:val="000238EB"/>
    <w:rsid w:val="00023F8E"/>
    <w:rsid w:val="00023FC2"/>
    <w:rsid w:val="000245D3"/>
    <w:rsid w:val="000246B3"/>
    <w:rsid w:val="000247FC"/>
    <w:rsid w:val="000248C0"/>
    <w:rsid w:val="000248C9"/>
    <w:rsid w:val="00024936"/>
    <w:rsid w:val="00025EC9"/>
    <w:rsid w:val="000262F2"/>
    <w:rsid w:val="00026368"/>
    <w:rsid w:val="00026E81"/>
    <w:rsid w:val="00027210"/>
    <w:rsid w:val="0002789B"/>
    <w:rsid w:val="00027AD1"/>
    <w:rsid w:val="00030078"/>
    <w:rsid w:val="000304AA"/>
    <w:rsid w:val="0003064D"/>
    <w:rsid w:val="000306B4"/>
    <w:rsid w:val="00030944"/>
    <w:rsid w:val="00030998"/>
    <w:rsid w:val="00030EFA"/>
    <w:rsid w:val="00032896"/>
    <w:rsid w:val="00032A11"/>
    <w:rsid w:val="0003401B"/>
    <w:rsid w:val="00034567"/>
    <w:rsid w:val="00034B88"/>
    <w:rsid w:val="00035598"/>
    <w:rsid w:val="00035785"/>
    <w:rsid w:val="00035F4D"/>
    <w:rsid w:val="0003629D"/>
    <w:rsid w:val="000376FE"/>
    <w:rsid w:val="00037911"/>
    <w:rsid w:val="00037E2D"/>
    <w:rsid w:val="0004091A"/>
    <w:rsid w:val="000418ED"/>
    <w:rsid w:val="00041BCE"/>
    <w:rsid w:val="00041E98"/>
    <w:rsid w:val="00042F0F"/>
    <w:rsid w:val="00043628"/>
    <w:rsid w:val="000440AB"/>
    <w:rsid w:val="00044A74"/>
    <w:rsid w:val="00044DAC"/>
    <w:rsid w:val="00046958"/>
    <w:rsid w:val="00047D1E"/>
    <w:rsid w:val="0005002E"/>
    <w:rsid w:val="000501DE"/>
    <w:rsid w:val="000503CA"/>
    <w:rsid w:val="00050775"/>
    <w:rsid w:val="00050827"/>
    <w:rsid w:val="00050DA8"/>
    <w:rsid w:val="0005139C"/>
    <w:rsid w:val="00051C37"/>
    <w:rsid w:val="00052C3B"/>
    <w:rsid w:val="000531B6"/>
    <w:rsid w:val="000536CD"/>
    <w:rsid w:val="0005390F"/>
    <w:rsid w:val="00053932"/>
    <w:rsid w:val="00053F4D"/>
    <w:rsid w:val="00054160"/>
    <w:rsid w:val="00054AE6"/>
    <w:rsid w:val="00054B71"/>
    <w:rsid w:val="00054D6A"/>
    <w:rsid w:val="000550C8"/>
    <w:rsid w:val="00055465"/>
    <w:rsid w:val="00055E04"/>
    <w:rsid w:val="000560C2"/>
    <w:rsid w:val="0005623C"/>
    <w:rsid w:val="00056941"/>
    <w:rsid w:val="00056C8D"/>
    <w:rsid w:val="00056D57"/>
    <w:rsid w:val="00056DD9"/>
    <w:rsid w:val="000572D1"/>
    <w:rsid w:val="00057553"/>
    <w:rsid w:val="00057D38"/>
    <w:rsid w:val="00060CE9"/>
    <w:rsid w:val="00060DB8"/>
    <w:rsid w:val="00061FC6"/>
    <w:rsid w:val="00062113"/>
    <w:rsid w:val="000627A7"/>
    <w:rsid w:val="00062AFF"/>
    <w:rsid w:val="00062F7A"/>
    <w:rsid w:val="000634A5"/>
    <w:rsid w:val="00063745"/>
    <w:rsid w:val="00064007"/>
    <w:rsid w:val="00064206"/>
    <w:rsid w:val="00064FEC"/>
    <w:rsid w:val="00065331"/>
    <w:rsid w:val="00065C61"/>
    <w:rsid w:val="00065F84"/>
    <w:rsid w:val="00065FC2"/>
    <w:rsid w:val="00066343"/>
    <w:rsid w:val="0006650E"/>
    <w:rsid w:val="00066894"/>
    <w:rsid w:val="000668AD"/>
    <w:rsid w:val="00066DE9"/>
    <w:rsid w:val="0006703F"/>
    <w:rsid w:val="00067090"/>
    <w:rsid w:val="000670A6"/>
    <w:rsid w:val="000671BD"/>
    <w:rsid w:val="000677A3"/>
    <w:rsid w:val="00067992"/>
    <w:rsid w:val="00067A79"/>
    <w:rsid w:val="00067B4F"/>
    <w:rsid w:val="00067BCD"/>
    <w:rsid w:val="00070986"/>
    <w:rsid w:val="00070B2A"/>
    <w:rsid w:val="00070C81"/>
    <w:rsid w:val="0007170F"/>
    <w:rsid w:val="00071E7F"/>
    <w:rsid w:val="00071FA2"/>
    <w:rsid w:val="0007243E"/>
    <w:rsid w:val="00072581"/>
    <w:rsid w:val="0007260C"/>
    <w:rsid w:val="00072798"/>
    <w:rsid w:val="00072ABF"/>
    <w:rsid w:val="00072E78"/>
    <w:rsid w:val="00072F17"/>
    <w:rsid w:val="0007315C"/>
    <w:rsid w:val="00073270"/>
    <w:rsid w:val="000738D8"/>
    <w:rsid w:val="00073C51"/>
    <w:rsid w:val="000742A9"/>
    <w:rsid w:val="00074475"/>
    <w:rsid w:val="000746BE"/>
    <w:rsid w:val="000746E1"/>
    <w:rsid w:val="00074818"/>
    <w:rsid w:val="00074E5A"/>
    <w:rsid w:val="0007500A"/>
    <w:rsid w:val="000755A4"/>
    <w:rsid w:val="00075809"/>
    <w:rsid w:val="00075C3D"/>
    <w:rsid w:val="000764B8"/>
    <w:rsid w:val="000765A0"/>
    <w:rsid w:val="000765F8"/>
    <w:rsid w:val="00076B1D"/>
    <w:rsid w:val="00076C19"/>
    <w:rsid w:val="00076E8E"/>
    <w:rsid w:val="000771D3"/>
    <w:rsid w:val="00077491"/>
    <w:rsid w:val="0007799C"/>
    <w:rsid w:val="000779B2"/>
    <w:rsid w:val="000805AE"/>
    <w:rsid w:val="00080DAE"/>
    <w:rsid w:val="00081194"/>
    <w:rsid w:val="00081837"/>
    <w:rsid w:val="00081991"/>
    <w:rsid w:val="00081A5B"/>
    <w:rsid w:val="000824C5"/>
    <w:rsid w:val="00082916"/>
    <w:rsid w:val="000829E7"/>
    <w:rsid w:val="00082AA2"/>
    <w:rsid w:val="00082F5F"/>
    <w:rsid w:val="0008378C"/>
    <w:rsid w:val="00084BDE"/>
    <w:rsid w:val="000852A9"/>
    <w:rsid w:val="00085366"/>
    <w:rsid w:val="00085AD8"/>
    <w:rsid w:val="00086037"/>
    <w:rsid w:val="00086212"/>
    <w:rsid w:val="00086929"/>
    <w:rsid w:val="000871FD"/>
    <w:rsid w:val="0008735C"/>
    <w:rsid w:val="000875B9"/>
    <w:rsid w:val="00087979"/>
    <w:rsid w:val="0009037B"/>
    <w:rsid w:val="0009071C"/>
    <w:rsid w:val="00090C5C"/>
    <w:rsid w:val="00090E6A"/>
    <w:rsid w:val="00092376"/>
    <w:rsid w:val="000923CA"/>
    <w:rsid w:val="000929D1"/>
    <w:rsid w:val="00092D03"/>
    <w:rsid w:val="00093392"/>
    <w:rsid w:val="000936C8"/>
    <w:rsid w:val="000937EF"/>
    <w:rsid w:val="00093CE6"/>
    <w:rsid w:val="00093E4B"/>
    <w:rsid w:val="00094129"/>
    <w:rsid w:val="00094285"/>
    <w:rsid w:val="0009446F"/>
    <w:rsid w:val="00094821"/>
    <w:rsid w:val="00094FA8"/>
    <w:rsid w:val="0009516D"/>
    <w:rsid w:val="0009528C"/>
    <w:rsid w:val="00095296"/>
    <w:rsid w:val="000952C0"/>
    <w:rsid w:val="00095B7A"/>
    <w:rsid w:val="00096992"/>
    <w:rsid w:val="00097247"/>
    <w:rsid w:val="00097877"/>
    <w:rsid w:val="000978D1"/>
    <w:rsid w:val="00097D4D"/>
    <w:rsid w:val="000A00F0"/>
    <w:rsid w:val="000A0599"/>
    <w:rsid w:val="000A0AC8"/>
    <w:rsid w:val="000A0D56"/>
    <w:rsid w:val="000A1469"/>
    <w:rsid w:val="000A2815"/>
    <w:rsid w:val="000A2B48"/>
    <w:rsid w:val="000A2D02"/>
    <w:rsid w:val="000A3224"/>
    <w:rsid w:val="000A3A56"/>
    <w:rsid w:val="000A3C57"/>
    <w:rsid w:val="000A3CBF"/>
    <w:rsid w:val="000A3FAA"/>
    <w:rsid w:val="000A4348"/>
    <w:rsid w:val="000A4896"/>
    <w:rsid w:val="000A4EAD"/>
    <w:rsid w:val="000A58AD"/>
    <w:rsid w:val="000A58FC"/>
    <w:rsid w:val="000A61F9"/>
    <w:rsid w:val="000A6513"/>
    <w:rsid w:val="000A67AA"/>
    <w:rsid w:val="000A6B03"/>
    <w:rsid w:val="000A6B1A"/>
    <w:rsid w:val="000A6E54"/>
    <w:rsid w:val="000A7519"/>
    <w:rsid w:val="000A7730"/>
    <w:rsid w:val="000B03F2"/>
    <w:rsid w:val="000B06F6"/>
    <w:rsid w:val="000B0830"/>
    <w:rsid w:val="000B09A6"/>
    <w:rsid w:val="000B0B7A"/>
    <w:rsid w:val="000B0E9A"/>
    <w:rsid w:val="000B1199"/>
    <w:rsid w:val="000B1542"/>
    <w:rsid w:val="000B1742"/>
    <w:rsid w:val="000B2076"/>
    <w:rsid w:val="000B208C"/>
    <w:rsid w:val="000B2396"/>
    <w:rsid w:val="000B2BE4"/>
    <w:rsid w:val="000B3B37"/>
    <w:rsid w:val="000B4735"/>
    <w:rsid w:val="000B503E"/>
    <w:rsid w:val="000B5147"/>
    <w:rsid w:val="000B537E"/>
    <w:rsid w:val="000B559E"/>
    <w:rsid w:val="000B58CD"/>
    <w:rsid w:val="000B59BA"/>
    <w:rsid w:val="000B5D4F"/>
    <w:rsid w:val="000B5EAB"/>
    <w:rsid w:val="000B6AC9"/>
    <w:rsid w:val="000B72F8"/>
    <w:rsid w:val="000B748B"/>
    <w:rsid w:val="000B781C"/>
    <w:rsid w:val="000C0077"/>
    <w:rsid w:val="000C0516"/>
    <w:rsid w:val="000C0803"/>
    <w:rsid w:val="000C118B"/>
    <w:rsid w:val="000C1ADB"/>
    <w:rsid w:val="000C1CF9"/>
    <w:rsid w:val="000C1D9A"/>
    <w:rsid w:val="000C1E5A"/>
    <w:rsid w:val="000C20EA"/>
    <w:rsid w:val="000C275E"/>
    <w:rsid w:val="000C2E32"/>
    <w:rsid w:val="000C3638"/>
    <w:rsid w:val="000C3C63"/>
    <w:rsid w:val="000C3CB1"/>
    <w:rsid w:val="000C3FEF"/>
    <w:rsid w:val="000C4017"/>
    <w:rsid w:val="000C44B8"/>
    <w:rsid w:val="000C47F9"/>
    <w:rsid w:val="000C492E"/>
    <w:rsid w:val="000C4D6D"/>
    <w:rsid w:val="000C4F16"/>
    <w:rsid w:val="000C5124"/>
    <w:rsid w:val="000C56F0"/>
    <w:rsid w:val="000C582B"/>
    <w:rsid w:val="000C5FC8"/>
    <w:rsid w:val="000C64C9"/>
    <w:rsid w:val="000C658B"/>
    <w:rsid w:val="000C69DE"/>
    <w:rsid w:val="000C75FA"/>
    <w:rsid w:val="000D0025"/>
    <w:rsid w:val="000D0695"/>
    <w:rsid w:val="000D0A71"/>
    <w:rsid w:val="000D1317"/>
    <w:rsid w:val="000D1DC7"/>
    <w:rsid w:val="000D1EE7"/>
    <w:rsid w:val="000D2104"/>
    <w:rsid w:val="000D2282"/>
    <w:rsid w:val="000D2607"/>
    <w:rsid w:val="000D3739"/>
    <w:rsid w:val="000D3E3B"/>
    <w:rsid w:val="000D4024"/>
    <w:rsid w:val="000D424B"/>
    <w:rsid w:val="000D4905"/>
    <w:rsid w:val="000D4A1F"/>
    <w:rsid w:val="000D52D6"/>
    <w:rsid w:val="000D54BF"/>
    <w:rsid w:val="000D5740"/>
    <w:rsid w:val="000D5F06"/>
    <w:rsid w:val="000D6310"/>
    <w:rsid w:val="000D68C1"/>
    <w:rsid w:val="000D68D8"/>
    <w:rsid w:val="000D6AE5"/>
    <w:rsid w:val="000D6D34"/>
    <w:rsid w:val="000D71AF"/>
    <w:rsid w:val="000D7801"/>
    <w:rsid w:val="000D7B53"/>
    <w:rsid w:val="000D7E0D"/>
    <w:rsid w:val="000E0645"/>
    <w:rsid w:val="000E0762"/>
    <w:rsid w:val="000E0E47"/>
    <w:rsid w:val="000E10FE"/>
    <w:rsid w:val="000E159E"/>
    <w:rsid w:val="000E22FA"/>
    <w:rsid w:val="000E2830"/>
    <w:rsid w:val="000E2AB1"/>
    <w:rsid w:val="000E32BD"/>
    <w:rsid w:val="000E3E34"/>
    <w:rsid w:val="000E433F"/>
    <w:rsid w:val="000E44E3"/>
    <w:rsid w:val="000E456C"/>
    <w:rsid w:val="000E4B5D"/>
    <w:rsid w:val="000E584B"/>
    <w:rsid w:val="000E588D"/>
    <w:rsid w:val="000E5CA8"/>
    <w:rsid w:val="000E5F28"/>
    <w:rsid w:val="000E65AD"/>
    <w:rsid w:val="000E6626"/>
    <w:rsid w:val="000E6642"/>
    <w:rsid w:val="000E71D0"/>
    <w:rsid w:val="000E759A"/>
    <w:rsid w:val="000E7C74"/>
    <w:rsid w:val="000F0B58"/>
    <w:rsid w:val="000F0C41"/>
    <w:rsid w:val="000F148B"/>
    <w:rsid w:val="000F18CB"/>
    <w:rsid w:val="000F1B19"/>
    <w:rsid w:val="000F1FDB"/>
    <w:rsid w:val="000F2318"/>
    <w:rsid w:val="000F30C4"/>
    <w:rsid w:val="000F340D"/>
    <w:rsid w:val="000F39BF"/>
    <w:rsid w:val="000F3A3B"/>
    <w:rsid w:val="000F3A84"/>
    <w:rsid w:val="000F3DC4"/>
    <w:rsid w:val="000F4115"/>
    <w:rsid w:val="000F41E7"/>
    <w:rsid w:val="000F4892"/>
    <w:rsid w:val="000F4A46"/>
    <w:rsid w:val="000F5285"/>
    <w:rsid w:val="000F5A33"/>
    <w:rsid w:val="000F5F42"/>
    <w:rsid w:val="000F74EB"/>
    <w:rsid w:val="000F7525"/>
    <w:rsid w:val="000F7C94"/>
    <w:rsid w:val="000F7E17"/>
    <w:rsid w:val="000F7FA4"/>
    <w:rsid w:val="001004D7"/>
    <w:rsid w:val="001009F9"/>
    <w:rsid w:val="0010176C"/>
    <w:rsid w:val="001017DA"/>
    <w:rsid w:val="0010194C"/>
    <w:rsid w:val="00101BB5"/>
    <w:rsid w:val="001021CA"/>
    <w:rsid w:val="00102350"/>
    <w:rsid w:val="0010328C"/>
    <w:rsid w:val="00103304"/>
    <w:rsid w:val="001035C4"/>
    <w:rsid w:val="00103650"/>
    <w:rsid w:val="001039F6"/>
    <w:rsid w:val="00104196"/>
    <w:rsid w:val="00104393"/>
    <w:rsid w:val="00104533"/>
    <w:rsid w:val="0010470B"/>
    <w:rsid w:val="0010471A"/>
    <w:rsid w:val="00104C9B"/>
    <w:rsid w:val="00105546"/>
    <w:rsid w:val="00105636"/>
    <w:rsid w:val="001064BE"/>
    <w:rsid w:val="00106BF7"/>
    <w:rsid w:val="00106D59"/>
    <w:rsid w:val="00107532"/>
    <w:rsid w:val="00110D1B"/>
    <w:rsid w:val="00111113"/>
    <w:rsid w:val="0011125C"/>
    <w:rsid w:val="00111999"/>
    <w:rsid w:val="00111DDB"/>
    <w:rsid w:val="00111F8B"/>
    <w:rsid w:val="00112288"/>
    <w:rsid w:val="00112592"/>
    <w:rsid w:val="00112814"/>
    <w:rsid w:val="00112927"/>
    <w:rsid w:val="00112ED9"/>
    <w:rsid w:val="001134CC"/>
    <w:rsid w:val="00113848"/>
    <w:rsid w:val="00113AD2"/>
    <w:rsid w:val="00114161"/>
    <w:rsid w:val="0011429C"/>
    <w:rsid w:val="001149F1"/>
    <w:rsid w:val="00114DE1"/>
    <w:rsid w:val="00115447"/>
    <w:rsid w:val="0011568C"/>
    <w:rsid w:val="0011574E"/>
    <w:rsid w:val="00115D7F"/>
    <w:rsid w:val="00116DFC"/>
    <w:rsid w:val="001173AE"/>
    <w:rsid w:val="0011758B"/>
    <w:rsid w:val="001178A7"/>
    <w:rsid w:val="0012171A"/>
    <w:rsid w:val="00121F40"/>
    <w:rsid w:val="00122430"/>
    <w:rsid w:val="00122676"/>
    <w:rsid w:val="001229F3"/>
    <w:rsid w:val="00122B05"/>
    <w:rsid w:val="00123156"/>
    <w:rsid w:val="00123FB1"/>
    <w:rsid w:val="001240DA"/>
    <w:rsid w:val="00124DF7"/>
    <w:rsid w:val="001250B2"/>
    <w:rsid w:val="001251C8"/>
    <w:rsid w:val="001251E8"/>
    <w:rsid w:val="00125412"/>
    <w:rsid w:val="001255CE"/>
    <w:rsid w:val="00125619"/>
    <w:rsid w:val="00125789"/>
    <w:rsid w:val="00125D6B"/>
    <w:rsid w:val="00125FED"/>
    <w:rsid w:val="00126250"/>
    <w:rsid w:val="001264DC"/>
    <w:rsid w:val="00126680"/>
    <w:rsid w:val="00126EF3"/>
    <w:rsid w:val="00127192"/>
    <w:rsid w:val="0012754F"/>
    <w:rsid w:val="0012763A"/>
    <w:rsid w:val="00127FB1"/>
    <w:rsid w:val="0013073F"/>
    <w:rsid w:val="00130BF1"/>
    <w:rsid w:val="00130E24"/>
    <w:rsid w:val="00130F47"/>
    <w:rsid w:val="0013180D"/>
    <w:rsid w:val="001318B9"/>
    <w:rsid w:val="00131E7A"/>
    <w:rsid w:val="001325CD"/>
    <w:rsid w:val="0013326E"/>
    <w:rsid w:val="00133489"/>
    <w:rsid w:val="00133786"/>
    <w:rsid w:val="001347D9"/>
    <w:rsid w:val="00134822"/>
    <w:rsid w:val="0013494F"/>
    <w:rsid w:val="00135933"/>
    <w:rsid w:val="001359B6"/>
    <w:rsid w:val="00135BEA"/>
    <w:rsid w:val="00135F6A"/>
    <w:rsid w:val="001362C4"/>
    <w:rsid w:val="00136CB3"/>
    <w:rsid w:val="00136CC7"/>
    <w:rsid w:val="00137BB0"/>
    <w:rsid w:val="001400A7"/>
    <w:rsid w:val="00140D06"/>
    <w:rsid w:val="00141298"/>
    <w:rsid w:val="0014181D"/>
    <w:rsid w:val="001419D5"/>
    <w:rsid w:val="00141BD4"/>
    <w:rsid w:val="00141CC6"/>
    <w:rsid w:val="00142130"/>
    <w:rsid w:val="001428BD"/>
    <w:rsid w:val="00142A0C"/>
    <w:rsid w:val="00143283"/>
    <w:rsid w:val="00144029"/>
    <w:rsid w:val="00144119"/>
    <w:rsid w:val="00144F06"/>
    <w:rsid w:val="00145208"/>
    <w:rsid w:val="00145B71"/>
    <w:rsid w:val="00145C1D"/>
    <w:rsid w:val="00145C4E"/>
    <w:rsid w:val="00146106"/>
    <w:rsid w:val="00146195"/>
    <w:rsid w:val="00147CCC"/>
    <w:rsid w:val="00147D65"/>
    <w:rsid w:val="0015116B"/>
    <w:rsid w:val="0015217B"/>
    <w:rsid w:val="0015342C"/>
    <w:rsid w:val="001538D4"/>
    <w:rsid w:val="00153A9A"/>
    <w:rsid w:val="00153AB7"/>
    <w:rsid w:val="00153BF2"/>
    <w:rsid w:val="00154769"/>
    <w:rsid w:val="00154857"/>
    <w:rsid w:val="00154A43"/>
    <w:rsid w:val="00154B7C"/>
    <w:rsid w:val="001554E6"/>
    <w:rsid w:val="00155AE4"/>
    <w:rsid w:val="00155B3C"/>
    <w:rsid w:val="00155E61"/>
    <w:rsid w:val="001567D6"/>
    <w:rsid w:val="001568C2"/>
    <w:rsid w:val="00156DA4"/>
    <w:rsid w:val="00156DBF"/>
    <w:rsid w:val="00157012"/>
    <w:rsid w:val="00157347"/>
    <w:rsid w:val="001574AB"/>
    <w:rsid w:val="001574D5"/>
    <w:rsid w:val="00157B0A"/>
    <w:rsid w:val="00157E78"/>
    <w:rsid w:val="00160FB7"/>
    <w:rsid w:val="001615CB"/>
    <w:rsid w:val="001617E4"/>
    <w:rsid w:val="001619D7"/>
    <w:rsid w:val="001619F8"/>
    <w:rsid w:val="00161A62"/>
    <w:rsid w:val="00162076"/>
    <w:rsid w:val="001621C8"/>
    <w:rsid w:val="00162325"/>
    <w:rsid w:val="0016494B"/>
    <w:rsid w:val="00164952"/>
    <w:rsid w:val="00164D81"/>
    <w:rsid w:val="00165292"/>
    <w:rsid w:val="00165525"/>
    <w:rsid w:val="001656C5"/>
    <w:rsid w:val="00166638"/>
    <w:rsid w:val="0016744F"/>
    <w:rsid w:val="0016766D"/>
    <w:rsid w:val="00167713"/>
    <w:rsid w:val="00167785"/>
    <w:rsid w:val="00167B52"/>
    <w:rsid w:val="00167BA6"/>
    <w:rsid w:val="00167CA3"/>
    <w:rsid w:val="0017023F"/>
    <w:rsid w:val="00171794"/>
    <w:rsid w:val="0017190C"/>
    <w:rsid w:val="00171E03"/>
    <w:rsid w:val="00171ED2"/>
    <w:rsid w:val="001722EA"/>
    <w:rsid w:val="00172315"/>
    <w:rsid w:val="00172734"/>
    <w:rsid w:val="00172AF9"/>
    <w:rsid w:val="00173A44"/>
    <w:rsid w:val="00174067"/>
    <w:rsid w:val="00174745"/>
    <w:rsid w:val="00175482"/>
    <w:rsid w:val="00175525"/>
    <w:rsid w:val="00175ABA"/>
    <w:rsid w:val="00175F92"/>
    <w:rsid w:val="001764CA"/>
    <w:rsid w:val="0017699E"/>
    <w:rsid w:val="001769DB"/>
    <w:rsid w:val="00176D7B"/>
    <w:rsid w:val="0017740E"/>
    <w:rsid w:val="00177A56"/>
    <w:rsid w:val="00177FB4"/>
    <w:rsid w:val="001805BF"/>
    <w:rsid w:val="00180609"/>
    <w:rsid w:val="00180785"/>
    <w:rsid w:val="001814B0"/>
    <w:rsid w:val="00181712"/>
    <w:rsid w:val="00182011"/>
    <w:rsid w:val="00182BDB"/>
    <w:rsid w:val="001831EC"/>
    <w:rsid w:val="00183891"/>
    <w:rsid w:val="00183A8B"/>
    <w:rsid w:val="00183B2C"/>
    <w:rsid w:val="00184571"/>
    <w:rsid w:val="00185008"/>
    <w:rsid w:val="00185A2F"/>
    <w:rsid w:val="001866C4"/>
    <w:rsid w:val="001869FE"/>
    <w:rsid w:val="001870FE"/>
    <w:rsid w:val="001871BA"/>
    <w:rsid w:val="00187725"/>
    <w:rsid w:val="00187B32"/>
    <w:rsid w:val="001903EC"/>
    <w:rsid w:val="00191998"/>
    <w:rsid w:val="001919BE"/>
    <w:rsid w:val="001935C8"/>
    <w:rsid w:val="0019390B"/>
    <w:rsid w:val="00193F3B"/>
    <w:rsid w:val="00194263"/>
    <w:rsid w:val="0019447D"/>
    <w:rsid w:val="00194E1C"/>
    <w:rsid w:val="00195162"/>
    <w:rsid w:val="0019518D"/>
    <w:rsid w:val="00195AB0"/>
    <w:rsid w:val="00195B25"/>
    <w:rsid w:val="00196BF9"/>
    <w:rsid w:val="00196C84"/>
    <w:rsid w:val="00196FFD"/>
    <w:rsid w:val="0019703B"/>
    <w:rsid w:val="00197305"/>
    <w:rsid w:val="0019768E"/>
    <w:rsid w:val="001978B0"/>
    <w:rsid w:val="001A00D1"/>
    <w:rsid w:val="001A0287"/>
    <w:rsid w:val="001A04F8"/>
    <w:rsid w:val="001A1A8A"/>
    <w:rsid w:val="001A1D29"/>
    <w:rsid w:val="001A2616"/>
    <w:rsid w:val="001A26FD"/>
    <w:rsid w:val="001A2C55"/>
    <w:rsid w:val="001A3143"/>
    <w:rsid w:val="001A3668"/>
    <w:rsid w:val="001A3CCC"/>
    <w:rsid w:val="001A3D42"/>
    <w:rsid w:val="001A3DCD"/>
    <w:rsid w:val="001A3ECF"/>
    <w:rsid w:val="001A405C"/>
    <w:rsid w:val="001A41A7"/>
    <w:rsid w:val="001A5234"/>
    <w:rsid w:val="001A686D"/>
    <w:rsid w:val="001A6FE4"/>
    <w:rsid w:val="001A70CD"/>
    <w:rsid w:val="001A73B5"/>
    <w:rsid w:val="001A792D"/>
    <w:rsid w:val="001A7AC3"/>
    <w:rsid w:val="001B03ED"/>
    <w:rsid w:val="001B0A4D"/>
    <w:rsid w:val="001B0B71"/>
    <w:rsid w:val="001B12CF"/>
    <w:rsid w:val="001B1FAE"/>
    <w:rsid w:val="001B1FF0"/>
    <w:rsid w:val="001B27B3"/>
    <w:rsid w:val="001B2983"/>
    <w:rsid w:val="001B2D65"/>
    <w:rsid w:val="001B2F6B"/>
    <w:rsid w:val="001B3C5C"/>
    <w:rsid w:val="001B4CE8"/>
    <w:rsid w:val="001B4F34"/>
    <w:rsid w:val="001B6161"/>
    <w:rsid w:val="001B6C16"/>
    <w:rsid w:val="001B76C2"/>
    <w:rsid w:val="001B77AA"/>
    <w:rsid w:val="001C19C1"/>
    <w:rsid w:val="001C1AEB"/>
    <w:rsid w:val="001C1EB5"/>
    <w:rsid w:val="001C1FF8"/>
    <w:rsid w:val="001C255F"/>
    <w:rsid w:val="001C26F7"/>
    <w:rsid w:val="001C2B17"/>
    <w:rsid w:val="001C2E77"/>
    <w:rsid w:val="001C3586"/>
    <w:rsid w:val="001C3772"/>
    <w:rsid w:val="001C4592"/>
    <w:rsid w:val="001C47F1"/>
    <w:rsid w:val="001C4F97"/>
    <w:rsid w:val="001C5454"/>
    <w:rsid w:val="001C5512"/>
    <w:rsid w:val="001C5EAD"/>
    <w:rsid w:val="001C6899"/>
    <w:rsid w:val="001C7237"/>
    <w:rsid w:val="001C7398"/>
    <w:rsid w:val="001C7544"/>
    <w:rsid w:val="001C779F"/>
    <w:rsid w:val="001C7CB3"/>
    <w:rsid w:val="001D12CA"/>
    <w:rsid w:val="001D153B"/>
    <w:rsid w:val="001D1669"/>
    <w:rsid w:val="001D1D64"/>
    <w:rsid w:val="001D238A"/>
    <w:rsid w:val="001D2882"/>
    <w:rsid w:val="001D2F59"/>
    <w:rsid w:val="001D40A1"/>
    <w:rsid w:val="001D4195"/>
    <w:rsid w:val="001D46DB"/>
    <w:rsid w:val="001D4CEB"/>
    <w:rsid w:val="001D4DBC"/>
    <w:rsid w:val="001D5336"/>
    <w:rsid w:val="001D5495"/>
    <w:rsid w:val="001D5B90"/>
    <w:rsid w:val="001D6737"/>
    <w:rsid w:val="001D785B"/>
    <w:rsid w:val="001D795E"/>
    <w:rsid w:val="001E00CD"/>
    <w:rsid w:val="001E02F5"/>
    <w:rsid w:val="001E0F3F"/>
    <w:rsid w:val="001E11D4"/>
    <w:rsid w:val="001E2446"/>
    <w:rsid w:val="001E2641"/>
    <w:rsid w:val="001E26FD"/>
    <w:rsid w:val="001E274E"/>
    <w:rsid w:val="001E2CB1"/>
    <w:rsid w:val="001E2F41"/>
    <w:rsid w:val="001E3026"/>
    <w:rsid w:val="001E3801"/>
    <w:rsid w:val="001E381C"/>
    <w:rsid w:val="001E41C4"/>
    <w:rsid w:val="001E4309"/>
    <w:rsid w:val="001E434D"/>
    <w:rsid w:val="001E4615"/>
    <w:rsid w:val="001E4758"/>
    <w:rsid w:val="001E49E8"/>
    <w:rsid w:val="001E5715"/>
    <w:rsid w:val="001E6A3D"/>
    <w:rsid w:val="001E6BC6"/>
    <w:rsid w:val="001E6CC4"/>
    <w:rsid w:val="001E7492"/>
    <w:rsid w:val="001E79CF"/>
    <w:rsid w:val="001E7B1A"/>
    <w:rsid w:val="001E7BAB"/>
    <w:rsid w:val="001E7CFF"/>
    <w:rsid w:val="001F062E"/>
    <w:rsid w:val="001F06AF"/>
    <w:rsid w:val="001F0F6B"/>
    <w:rsid w:val="001F10DE"/>
    <w:rsid w:val="001F1642"/>
    <w:rsid w:val="001F1DB4"/>
    <w:rsid w:val="001F1E9D"/>
    <w:rsid w:val="001F28EB"/>
    <w:rsid w:val="001F32A4"/>
    <w:rsid w:val="001F3336"/>
    <w:rsid w:val="001F3D4D"/>
    <w:rsid w:val="001F47F0"/>
    <w:rsid w:val="001F49D9"/>
    <w:rsid w:val="001F4AE7"/>
    <w:rsid w:val="001F53CF"/>
    <w:rsid w:val="001F563C"/>
    <w:rsid w:val="001F5D31"/>
    <w:rsid w:val="001F5DCB"/>
    <w:rsid w:val="001F5E12"/>
    <w:rsid w:val="001F6179"/>
    <w:rsid w:val="001F67FB"/>
    <w:rsid w:val="001F6E55"/>
    <w:rsid w:val="001F7C5B"/>
    <w:rsid w:val="001F7EF3"/>
    <w:rsid w:val="001F7FCF"/>
    <w:rsid w:val="002008D1"/>
    <w:rsid w:val="00200E5A"/>
    <w:rsid w:val="0020190E"/>
    <w:rsid w:val="002019FE"/>
    <w:rsid w:val="00201E84"/>
    <w:rsid w:val="00201E9E"/>
    <w:rsid w:val="00201F9F"/>
    <w:rsid w:val="0020254A"/>
    <w:rsid w:val="002026C6"/>
    <w:rsid w:val="00202753"/>
    <w:rsid w:val="00202A8F"/>
    <w:rsid w:val="0020385C"/>
    <w:rsid w:val="002039AF"/>
    <w:rsid w:val="00203A38"/>
    <w:rsid w:val="00203B6D"/>
    <w:rsid w:val="00203D8D"/>
    <w:rsid w:val="00203F2E"/>
    <w:rsid w:val="00203F68"/>
    <w:rsid w:val="0020455B"/>
    <w:rsid w:val="00204A70"/>
    <w:rsid w:val="00206126"/>
    <w:rsid w:val="0020696F"/>
    <w:rsid w:val="002069C2"/>
    <w:rsid w:val="00206A09"/>
    <w:rsid w:val="00207119"/>
    <w:rsid w:val="00207875"/>
    <w:rsid w:val="00207A50"/>
    <w:rsid w:val="00207BCA"/>
    <w:rsid w:val="002102A9"/>
    <w:rsid w:val="00210705"/>
    <w:rsid w:val="00210965"/>
    <w:rsid w:val="00210D6E"/>
    <w:rsid w:val="00211326"/>
    <w:rsid w:val="00211832"/>
    <w:rsid w:val="00211D27"/>
    <w:rsid w:val="00212571"/>
    <w:rsid w:val="002125C7"/>
    <w:rsid w:val="00212BFD"/>
    <w:rsid w:val="002133F9"/>
    <w:rsid w:val="0021356C"/>
    <w:rsid w:val="00213679"/>
    <w:rsid w:val="002137A0"/>
    <w:rsid w:val="00213819"/>
    <w:rsid w:val="00213AC7"/>
    <w:rsid w:val="00213E9D"/>
    <w:rsid w:val="00214040"/>
    <w:rsid w:val="002143F1"/>
    <w:rsid w:val="0021466A"/>
    <w:rsid w:val="0021552B"/>
    <w:rsid w:val="00215796"/>
    <w:rsid w:val="00215A60"/>
    <w:rsid w:val="002168AC"/>
    <w:rsid w:val="00216E8E"/>
    <w:rsid w:val="00217BC0"/>
    <w:rsid w:val="00217F56"/>
    <w:rsid w:val="002205EC"/>
    <w:rsid w:val="00220636"/>
    <w:rsid w:val="00220754"/>
    <w:rsid w:val="00220B61"/>
    <w:rsid w:val="00220E86"/>
    <w:rsid w:val="00221295"/>
    <w:rsid w:val="002215E0"/>
    <w:rsid w:val="002219D5"/>
    <w:rsid w:val="00221C7A"/>
    <w:rsid w:val="00221F28"/>
    <w:rsid w:val="002221BD"/>
    <w:rsid w:val="002227C4"/>
    <w:rsid w:val="002235F5"/>
    <w:rsid w:val="002238AD"/>
    <w:rsid w:val="00224F19"/>
    <w:rsid w:val="00225C3A"/>
    <w:rsid w:val="0022617E"/>
    <w:rsid w:val="00226255"/>
    <w:rsid w:val="002265E5"/>
    <w:rsid w:val="00226C7E"/>
    <w:rsid w:val="00226EF4"/>
    <w:rsid w:val="00230243"/>
    <w:rsid w:val="0023030A"/>
    <w:rsid w:val="00230515"/>
    <w:rsid w:val="002306E5"/>
    <w:rsid w:val="00230718"/>
    <w:rsid w:val="00230E35"/>
    <w:rsid w:val="0023154F"/>
    <w:rsid w:val="00231648"/>
    <w:rsid w:val="00231F22"/>
    <w:rsid w:val="002320E2"/>
    <w:rsid w:val="0023287B"/>
    <w:rsid w:val="00232D54"/>
    <w:rsid w:val="00234201"/>
    <w:rsid w:val="002347A4"/>
    <w:rsid w:val="0023518A"/>
    <w:rsid w:val="0023577B"/>
    <w:rsid w:val="00235868"/>
    <w:rsid w:val="002358CB"/>
    <w:rsid w:val="00235E20"/>
    <w:rsid w:val="00235EB9"/>
    <w:rsid w:val="002369DF"/>
    <w:rsid w:val="00237334"/>
    <w:rsid w:val="00237A56"/>
    <w:rsid w:val="00237EC5"/>
    <w:rsid w:val="0024008C"/>
    <w:rsid w:val="00240933"/>
    <w:rsid w:val="00240A44"/>
    <w:rsid w:val="00240FBC"/>
    <w:rsid w:val="00241AE7"/>
    <w:rsid w:val="00241B3D"/>
    <w:rsid w:val="00241CAD"/>
    <w:rsid w:val="00242616"/>
    <w:rsid w:val="002426FC"/>
    <w:rsid w:val="00242D7C"/>
    <w:rsid w:val="002433BA"/>
    <w:rsid w:val="0024358E"/>
    <w:rsid w:val="0024365C"/>
    <w:rsid w:val="0024411F"/>
    <w:rsid w:val="0024452D"/>
    <w:rsid w:val="00244A4F"/>
    <w:rsid w:val="00244EED"/>
    <w:rsid w:val="00244F3B"/>
    <w:rsid w:val="00245646"/>
    <w:rsid w:val="002456F6"/>
    <w:rsid w:val="00246CE4"/>
    <w:rsid w:val="002474EF"/>
    <w:rsid w:val="002475B9"/>
    <w:rsid w:val="00247613"/>
    <w:rsid w:val="00250171"/>
    <w:rsid w:val="00250E84"/>
    <w:rsid w:val="00251256"/>
    <w:rsid w:val="00251756"/>
    <w:rsid w:val="002520FE"/>
    <w:rsid w:val="00252F93"/>
    <w:rsid w:val="0025385B"/>
    <w:rsid w:val="00254BC0"/>
    <w:rsid w:val="00254F2D"/>
    <w:rsid w:val="00254FA3"/>
    <w:rsid w:val="00255172"/>
    <w:rsid w:val="00255E67"/>
    <w:rsid w:val="00255F0C"/>
    <w:rsid w:val="00260FE2"/>
    <w:rsid w:val="002616D1"/>
    <w:rsid w:val="00261714"/>
    <w:rsid w:val="00261B6D"/>
    <w:rsid w:val="00262096"/>
    <w:rsid w:val="00262B62"/>
    <w:rsid w:val="00262D03"/>
    <w:rsid w:val="00262FF8"/>
    <w:rsid w:val="0026345F"/>
    <w:rsid w:val="00263707"/>
    <w:rsid w:val="002638F5"/>
    <w:rsid w:val="00263B48"/>
    <w:rsid w:val="00263DEC"/>
    <w:rsid w:val="002645B9"/>
    <w:rsid w:val="00264BE4"/>
    <w:rsid w:val="00264F22"/>
    <w:rsid w:val="002651D0"/>
    <w:rsid w:val="0026595D"/>
    <w:rsid w:val="00265A9C"/>
    <w:rsid w:val="00266736"/>
    <w:rsid w:val="00266791"/>
    <w:rsid w:val="00266B33"/>
    <w:rsid w:val="00266BDA"/>
    <w:rsid w:val="00266E06"/>
    <w:rsid w:val="00266FA5"/>
    <w:rsid w:val="00267B14"/>
    <w:rsid w:val="002704D0"/>
    <w:rsid w:val="0027070B"/>
    <w:rsid w:val="00270753"/>
    <w:rsid w:val="00270926"/>
    <w:rsid w:val="00270A08"/>
    <w:rsid w:val="00270A19"/>
    <w:rsid w:val="00270BD2"/>
    <w:rsid w:val="002714AC"/>
    <w:rsid w:val="00271CE4"/>
    <w:rsid w:val="00272829"/>
    <w:rsid w:val="00272FB4"/>
    <w:rsid w:val="0027302F"/>
    <w:rsid w:val="00273708"/>
    <w:rsid w:val="00273A50"/>
    <w:rsid w:val="00273E3C"/>
    <w:rsid w:val="002746E0"/>
    <w:rsid w:val="002747FE"/>
    <w:rsid w:val="00274F70"/>
    <w:rsid w:val="00275A99"/>
    <w:rsid w:val="00275B4C"/>
    <w:rsid w:val="002761ED"/>
    <w:rsid w:val="00276377"/>
    <w:rsid w:val="00276C1E"/>
    <w:rsid w:val="00276E0B"/>
    <w:rsid w:val="00276F8D"/>
    <w:rsid w:val="002773FE"/>
    <w:rsid w:val="00277642"/>
    <w:rsid w:val="00277BE3"/>
    <w:rsid w:val="002804D4"/>
    <w:rsid w:val="0028080B"/>
    <w:rsid w:val="00280D52"/>
    <w:rsid w:val="00280D91"/>
    <w:rsid w:val="00280EF1"/>
    <w:rsid w:val="00281C08"/>
    <w:rsid w:val="00281C92"/>
    <w:rsid w:val="00281DFA"/>
    <w:rsid w:val="00282247"/>
    <w:rsid w:val="00282F57"/>
    <w:rsid w:val="002831E6"/>
    <w:rsid w:val="00283B5C"/>
    <w:rsid w:val="00283C3B"/>
    <w:rsid w:val="00283E6D"/>
    <w:rsid w:val="002840E0"/>
    <w:rsid w:val="00284B9D"/>
    <w:rsid w:val="00284D10"/>
    <w:rsid w:val="00285FB3"/>
    <w:rsid w:val="002861EF"/>
    <w:rsid w:val="0028655E"/>
    <w:rsid w:val="00286AB6"/>
    <w:rsid w:val="00286C1B"/>
    <w:rsid w:val="00286E35"/>
    <w:rsid w:val="00287F6F"/>
    <w:rsid w:val="002902F2"/>
    <w:rsid w:val="0029058D"/>
    <w:rsid w:val="002910FF"/>
    <w:rsid w:val="002911E7"/>
    <w:rsid w:val="00292812"/>
    <w:rsid w:val="002930A9"/>
    <w:rsid w:val="00293354"/>
    <w:rsid w:val="002933DC"/>
    <w:rsid w:val="0029369D"/>
    <w:rsid w:val="002939E8"/>
    <w:rsid w:val="00293E07"/>
    <w:rsid w:val="00293F44"/>
    <w:rsid w:val="00294D5A"/>
    <w:rsid w:val="00295673"/>
    <w:rsid w:val="00296DE6"/>
    <w:rsid w:val="00297B33"/>
    <w:rsid w:val="002A03E0"/>
    <w:rsid w:val="002A0CB1"/>
    <w:rsid w:val="002A0D28"/>
    <w:rsid w:val="002A1794"/>
    <w:rsid w:val="002A1953"/>
    <w:rsid w:val="002A1F0C"/>
    <w:rsid w:val="002A233B"/>
    <w:rsid w:val="002A281B"/>
    <w:rsid w:val="002A3032"/>
    <w:rsid w:val="002A5774"/>
    <w:rsid w:val="002A5782"/>
    <w:rsid w:val="002A5C5D"/>
    <w:rsid w:val="002A5D93"/>
    <w:rsid w:val="002A65FA"/>
    <w:rsid w:val="002A66F3"/>
    <w:rsid w:val="002A695C"/>
    <w:rsid w:val="002A6B15"/>
    <w:rsid w:val="002A6B6F"/>
    <w:rsid w:val="002A6E5E"/>
    <w:rsid w:val="002A7131"/>
    <w:rsid w:val="002A74CC"/>
    <w:rsid w:val="002A75CB"/>
    <w:rsid w:val="002A7620"/>
    <w:rsid w:val="002A7CBC"/>
    <w:rsid w:val="002B036A"/>
    <w:rsid w:val="002B076B"/>
    <w:rsid w:val="002B0895"/>
    <w:rsid w:val="002B0F7C"/>
    <w:rsid w:val="002B1025"/>
    <w:rsid w:val="002B103C"/>
    <w:rsid w:val="002B1065"/>
    <w:rsid w:val="002B111F"/>
    <w:rsid w:val="002B1297"/>
    <w:rsid w:val="002B12EA"/>
    <w:rsid w:val="002B12F8"/>
    <w:rsid w:val="002B205C"/>
    <w:rsid w:val="002B226A"/>
    <w:rsid w:val="002B231F"/>
    <w:rsid w:val="002B2F3B"/>
    <w:rsid w:val="002B3620"/>
    <w:rsid w:val="002B3838"/>
    <w:rsid w:val="002B3904"/>
    <w:rsid w:val="002B3D9A"/>
    <w:rsid w:val="002B3F20"/>
    <w:rsid w:val="002B461F"/>
    <w:rsid w:val="002B4639"/>
    <w:rsid w:val="002B4704"/>
    <w:rsid w:val="002B4CFF"/>
    <w:rsid w:val="002B4F3F"/>
    <w:rsid w:val="002B5226"/>
    <w:rsid w:val="002B541D"/>
    <w:rsid w:val="002B5420"/>
    <w:rsid w:val="002B5716"/>
    <w:rsid w:val="002B5E8E"/>
    <w:rsid w:val="002B5F91"/>
    <w:rsid w:val="002B6012"/>
    <w:rsid w:val="002B6150"/>
    <w:rsid w:val="002B63F3"/>
    <w:rsid w:val="002B656D"/>
    <w:rsid w:val="002B65FD"/>
    <w:rsid w:val="002B67A1"/>
    <w:rsid w:val="002B72AD"/>
    <w:rsid w:val="002B753F"/>
    <w:rsid w:val="002B776A"/>
    <w:rsid w:val="002B79EB"/>
    <w:rsid w:val="002B7ABF"/>
    <w:rsid w:val="002C0256"/>
    <w:rsid w:val="002C0516"/>
    <w:rsid w:val="002C0A5A"/>
    <w:rsid w:val="002C0E53"/>
    <w:rsid w:val="002C101E"/>
    <w:rsid w:val="002C11A9"/>
    <w:rsid w:val="002C2182"/>
    <w:rsid w:val="002C2316"/>
    <w:rsid w:val="002C276F"/>
    <w:rsid w:val="002C2A46"/>
    <w:rsid w:val="002C2C5B"/>
    <w:rsid w:val="002C319C"/>
    <w:rsid w:val="002C32FC"/>
    <w:rsid w:val="002C3476"/>
    <w:rsid w:val="002C3708"/>
    <w:rsid w:val="002C38C3"/>
    <w:rsid w:val="002C3D03"/>
    <w:rsid w:val="002C3DB0"/>
    <w:rsid w:val="002C459C"/>
    <w:rsid w:val="002C47CC"/>
    <w:rsid w:val="002C4B3F"/>
    <w:rsid w:val="002C4D53"/>
    <w:rsid w:val="002C5F8A"/>
    <w:rsid w:val="002C6171"/>
    <w:rsid w:val="002C6A9F"/>
    <w:rsid w:val="002C7960"/>
    <w:rsid w:val="002C7ED4"/>
    <w:rsid w:val="002D0334"/>
    <w:rsid w:val="002D04EC"/>
    <w:rsid w:val="002D0617"/>
    <w:rsid w:val="002D13B2"/>
    <w:rsid w:val="002D13BF"/>
    <w:rsid w:val="002D204A"/>
    <w:rsid w:val="002D2260"/>
    <w:rsid w:val="002D2FB4"/>
    <w:rsid w:val="002D3195"/>
    <w:rsid w:val="002D3361"/>
    <w:rsid w:val="002D4BF2"/>
    <w:rsid w:val="002D4F52"/>
    <w:rsid w:val="002D5B9F"/>
    <w:rsid w:val="002D5CF6"/>
    <w:rsid w:val="002D60E1"/>
    <w:rsid w:val="002D62FB"/>
    <w:rsid w:val="002D6B66"/>
    <w:rsid w:val="002D6BEA"/>
    <w:rsid w:val="002D77DD"/>
    <w:rsid w:val="002D78AC"/>
    <w:rsid w:val="002E05A0"/>
    <w:rsid w:val="002E086A"/>
    <w:rsid w:val="002E09E6"/>
    <w:rsid w:val="002E0C04"/>
    <w:rsid w:val="002E1544"/>
    <w:rsid w:val="002E15C6"/>
    <w:rsid w:val="002E184D"/>
    <w:rsid w:val="002E2A60"/>
    <w:rsid w:val="002E42C5"/>
    <w:rsid w:val="002E438F"/>
    <w:rsid w:val="002E49D5"/>
    <w:rsid w:val="002E4A09"/>
    <w:rsid w:val="002E596E"/>
    <w:rsid w:val="002E5984"/>
    <w:rsid w:val="002E5EBB"/>
    <w:rsid w:val="002E6023"/>
    <w:rsid w:val="002E608E"/>
    <w:rsid w:val="002E61B6"/>
    <w:rsid w:val="002E6B52"/>
    <w:rsid w:val="002E785C"/>
    <w:rsid w:val="002F032E"/>
    <w:rsid w:val="002F05DE"/>
    <w:rsid w:val="002F073D"/>
    <w:rsid w:val="002F1CB5"/>
    <w:rsid w:val="002F1D3B"/>
    <w:rsid w:val="002F23D0"/>
    <w:rsid w:val="002F25B6"/>
    <w:rsid w:val="002F3240"/>
    <w:rsid w:val="002F33B7"/>
    <w:rsid w:val="002F35F6"/>
    <w:rsid w:val="002F45BE"/>
    <w:rsid w:val="002F5786"/>
    <w:rsid w:val="002F5C8A"/>
    <w:rsid w:val="002F5E90"/>
    <w:rsid w:val="002F6127"/>
    <w:rsid w:val="002F617C"/>
    <w:rsid w:val="002F67F9"/>
    <w:rsid w:val="002F70E3"/>
    <w:rsid w:val="002F7120"/>
    <w:rsid w:val="002F71C2"/>
    <w:rsid w:val="002F72CB"/>
    <w:rsid w:val="002F7A3C"/>
    <w:rsid w:val="002F7BEA"/>
    <w:rsid w:val="00300E30"/>
    <w:rsid w:val="003014D4"/>
    <w:rsid w:val="0030157F"/>
    <w:rsid w:val="00301778"/>
    <w:rsid w:val="00301A20"/>
    <w:rsid w:val="00301AF2"/>
    <w:rsid w:val="00301C49"/>
    <w:rsid w:val="00301C69"/>
    <w:rsid w:val="003020BE"/>
    <w:rsid w:val="00302165"/>
    <w:rsid w:val="003024F4"/>
    <w:rsid w:val="00302D97"/>
    <w:rsid w:val="003030EE"/>
    <w:rsid w:val="00303118"/>
    <w:rsid w:val="00303618"/>
    <w:rsid w:val="00303688"/>
    <w:rsid w:val="003036FD"/>
    <w:rsid w:val="00303707"/>
    <w:rsid w:val="00303A58"/>
    <w:rsid w:val="00303ED2"/>
    <w:rsid w:val="00304BC2"/>
    <w:rsid w:val="00304DA6"/>
    <w:rsid w:val="00305988"/>
    <w:rsid w:val="00306123"/>
    <w:rsid w:val="0030635A"/>
    <w:rsid w:val="0030722C"/>
    <w:rsid w:val="003072D3"/>
    <w:rsid w:val="00307483"/>
    <w:rsid w:val="003074A5"/>
    <w:rsid w:val="0030771C"/>
    <w:rsid w:val="003077FD"/>
    <w:rsid w:val="0030788F"/>
    <w:rsid w:val="00307E71"/>
    <w:rsid w:val="00307FFE"/>
    <w:rsid w:val="0031061A"/>
    <w:rsid w:val="0031067B"/>
    <w:rsid w:val="00310C1B"/>
    <w:rsid w:val="00311215"/>
    <w:rsid w:val="00311527"/>
    <w:rsid w:val="00311A85"/>
    <w:rsid w:val="00312124"/>
    <w:rsid w:val="00312496"/>
    <w:rsid w:val="003125D3"/>
    <w:rsid w:val="00313372"/>
    <w:rsid w:val="00313441"/>
    <w:rsid w:val="003140D1"/>
    <w:rsid w:val="003146BF"/>
    <w:rsid w:val="0031489B"/>
    <w:rsid w:val="00314EA9"/>
    <w:rsid w:val="00315862"/>
    <w:rsid w:val="00315CD3"/>
    <w:rsid w:val="00316223"/>
    <w:rsid w:val="00316D72"/>
    <w:rsid w:val="00316E21"/>
    <w:rsid w:val="00317027"/>
    <w:rsid w:val="003173AF"/>
    <w:rsid w:val="0031748B"/>
    <w:rsid w:val="00317572"/>
    <w:rsid w:val="00317905"/>
    <w:rsid w:val="00317C66"/>
    <w:rsid w:val="00317CB3"/>
    <w:rsid w:val="00317D3B"/>
    <w:rsid w:val="00320246"/>
    <w:rsid w:val="00320795"/>
    <w:rsid w:val="00320958"/>
    <w:rsid w:val="00320AB8"/>
    <w:rsid w:val="003210C7"/>
    <w:rsid w:val="00321D04"/>
    <w:rsid w:val="00321FD0"/>
    <w:rsid w:val="00322129"/>
    <w:rsid w:val="00323090"/>
    <w:rsid w:val="00323727"/>
    <w:rsid w:val="0032384C"/>
    <w:rsid w:val="00324286"/>
    <w:rsid w:val="00324F58"/>
    <w:rsid w:val="0032509C"/>
    <w:rsid w:val="00325CBF"/>
    <w:rsid w:val="00326487"/>
    <w:rsid w:val="00326A5E"/>
    <w:rsid w:val="00326C81"/>
    <w:rsid w:val="00326D91"/>
    <w:rsid w:val="00327674"/>
    <w:rsid w:val="00327FA2"/>
    <w:rsid w:val="00330A5D"/>
    <w:rsid w:val="00330C64"/>
    <w:rsid w:val="00331584"/>
    <w:rsid w:val="0033180D"/>
    <w:rsid w:val="00331E39"/>
    <w:rsid w:val="00332F0B"/>
    <w:rsid w:val="0033335D"/>
    <w:rsid w:val="003333D9"/>
    <w:rsid w:val="003334E9"/>
    <w:rsid w:val="00334329"/>
    <w:rsid w:val="003343F5"/>
    <w:rsid w:val="00334899"/>
    <w:rsid w:val="00336C44"/>
    <w:rsid w:val="0033789D"/>
    <w:rsid w:val="00337950"/>
    <w:rsid w:val="00337E45"/>
    <w:rsid w:val="00340085"/>
    <w:rsid w:val="00340177"/>
    <w:rsid w:val="00340807"/>
    <w:rsid w:val="00341719"/>
    <w:rsid w:val="0034173B"/>
    <w:rsid w:val="00341C2D"/>
    <w:rsid w:val="0034200F"/>
    <w:rsid w:val="003420A0"/>
    <w:rsid w:val="00342281"/>
    <w:rsid w:val="003423A1"/>
    <w:rsid w:val="00342CFB"/>
    <w:rsid w:val="00343395"/>
    <w:rsid w:val="00343465"/>
    <w:rsid w:val="00343F4C"/>
    <w:rsid w:val="003441B3"/>
    <w:rsid w:val="0034502C"/>
    <w:rsid w:val="003450E1"/>
    <w:rsid w:val="003455B0"/>
    <w:rsid w:val="0034588F"/>
    <w:rsid w:val="003469A2"/>
    <w:rsid w:val="003470C0"/>
    <w:rsid w:val="003470EB"/>
    <w:rsid w:val="00347177"/>
    <w:rsid w:val="00347338"/>
    <w:rsid w:val="00350107"/>
    <w:rsid w:val="00350A9C"/>
    <w:rsid w:val="00350AAA"/>
    <w:rsid w:val="0035106C"/>
    <w:rsid w:val="0035127F"/>
    <w:rsid w:val="00351EEA"/>
    <w:rsid w:val="00353E37"/>
    <w:rsid w:val="00353EC5"/>
    <w:rsid w:val="00354382"/>
    <w:rsid w:val="0035451C"/>
    <w:rsid w:val="003546FB"/>
    <w:rsid w:val="00354989"/>
    <w:rsid w:val="003549A0"/>
    <w:rsid w:val="00354B77"/>
    <w:rsid w:val="00354F51"/>
    <w:rsid w:val="0035500A"/>
    <w:rsid w:val="00355369"/>
    <w:rsid w:val="00355BC8"/>
    <w:rsid w:val="003563BF"/>
    <w:rsid w:val="003570D1"/>
    <w:rsid w:val="003575F6"/>
    <w:rsid w:val="003600BA"/>
    <w:rsid w:val="0036020B"/>
    <w:rsid w:val="00360515"/>
    <w:rsid w:val="003611FF"/>
    <w:rsid w:val="00361541"/>
    <w:rsid w:val="0036163F"/>
    <w:rsid w:val="0036197D"/>
    <w:rsid w:val="00361BCA"/>
    <w:rsid w:val="00361EE1"/>
    <w:rsid w:val="0036293F"/>
    <w:rsid w:val="00362BEB"/>
    <w:rsid w:val="0036322D"/>
    <w:rsid w:val="003633F9"/>
    <w:rsid w:val="0036344E"/>
    <w:rsid w:val="003638CD"/>
    <w:rsid w:val="0036495C"/>
    <w:rsid w:val="003651D1"/>
    <w:rsid w:val="003652FB"/>
    <w:rsid w:val="00365E11"/>
    <w:rsid w:val="00366063"/>
    <w:rsid w:val="0036635A"/>
    <w:rsid w:val="003663EC"/>
    <w:rsid w:val="00366C7A"/>
    <w:rsid w:val="00366C85"/>
    <w:rsid w:val="0036745E"/>
    <w:rsid w:val="003675A9"/>
    <w:rsid w:val="00367C95"/>
    <w:rsid w:val="00367E09"/>
    <w:rsid w:val="003701F8"/>
    <w:rsid w:val="00370416"/>
    <w:rsid w:val="00370601"/>
    <w:rsid w:val="00370A1A"/>
    <w:rsid w:val="00370BFF"/>
    <w:rsid w:val="00371E38"/>
    <w:rsid w:val="00371E84"/>
    <w:rsid w:val="00371ECF"/>
    <w:rsid w:val="00371F4F"/>
    <w:rsid w:val="003726A1"/>
    <w:rsid w:val="003726B5"/>
    <w:rsid w:val="00373218"/>
    <w:rsid w:val="0037336B"/>
    <w:rsid w:val="00373EDE"/>
    <w:rsid w:val="003748E1"/>
    <w:rsid w:val="00374BBE"/>
    <w:rsid w:val="00374BD3"/>
    <w:rsid w:val="00374BE0"/>
    <w:rsid w:val="003753D3"/>
    <w:rsid w:val="003759E1"/>
    <w:rsid w:val="00376163"/>
    <w:rsid w:val="00377619"/>
    <w:rsid w:val="00377C9C"/>
    <w:rsid w:val="00377FA8"/>
    <w:rsid w:val="003816C5"/>
    <w:rsid w:val="00381D46"/>
    <w:rsid w:val="00381EAE"/>
    <w:rsid w:val="003826B5"/>
    <w:rsid w:val="00383192"/>
    <w:rsid w:val="003832FE"/>
    <w:rsid w:val="00383AC6"/>
    <w:rsid w:val="00383AF6"/>
    <w:rsid w:val="00383E3C"/>
    <w:rsid w:val="00384483"/>
    <w:rsid w:val="00384867"/>
    <w:rsid w:val="00384D16"/>
    <w:rsid w:val="00385196"/>
    <w:rsid w:val="003852EE"/>
    <w:rsid w:val="00385620"/>
    <w:rsid w:val="00385F79"/>
    <w:rsid w:val="00386A53"/>
    <w:rsid w:val="00386B9D"/>
    <w:rsid w:val="00386BF3"/>
    <w:rsid w:val="00387106"/>
    <w:rsid w:val="003872E0"/>
    <w:rsid w:val="00387AB8"/>
    <w:rsid w:val="00387FAC"/>
    <w:rsid w:val="003901E5"/>
    <w:rsid w:val="00390818"/>
    <w:rsid w:val="0039081E"/>
    <w:rsid w:val="00390C90"/>
    <w:rsid w:val="00390E08"/>
    <w:rsid w:val="00390EE1"/>
    <w:rsid w:val="00391F30"/>
    <w:rsid w:val="00392008"/>
    <w:rsid w:val="00392655"/>
    <w:rsid w:val="003929B0"/>
    <w:rsid w:val="00393372"/>
    <w:rsid w:val="00393638"/>
    <w:rsid w:val="00393C68"/>
    <w:rsid w:val="00393EA2"/>
    <w:rsid w:val="003941D0"/>
    <w:rsid w:val="00394645"/>
    <w:rsid w:val="00394A0F"/>
    <w:rsid w:val="00394E72"/>
    <w:rsid w:val="00395074"/>
    <w:rsid w:val="00396CCF"/>
    <w:rsid w:val="00396D58"/>
    <w:rsid w:val="00396D69"/>
    <w:rsid w:val="00396FBF"/>
    <w:rsid w:val="003970E9"/>
    <w:rsid w:val="003972A4"/>
    <w:rsid w:val="003975C8"/>
    <w:rsid w:val="00397EE4"/>
    <w:rsid w:val="003A00C2"/>
    <w:rsid w:val="003A019D"/>
    <w:rsid w:val="003A0466"/>
    <w:rsid w:val="003A0810"/>
    <w:rsid w:val="003A1041"/>
    <w:rsid w:val="003A1356"/>
    <w:rsid w:val="003A1DA2"/>
    <w:rsid w:val="003A295A"/>
    <w:rsid w:val="003A2C8D"/>
    <w:rsid w:val="003A2CE7"/>
    <w:rsid w:val="003A2F66"/>
    <w:rsid w:val="003A3165"/>
    <w:rsid w:val="003A3381"/>
    <w:rsid w:val="003A368F"/>
    <w:rsid w:val="003A3AA6"/>
    <w:rsid w:val="003A45C1"/>
    <w:rsid w:val="003A47EC"/>
    <w:rsid w:val="003A4B67"/>
    <w:rsid w:val="003A59A5"/>
    <w:rsid w:val="003A5CF7"/>
    <w:rsid w:val="003A647F"/>
    <w:rsid w:val="003A67DB"/>
    <w:rsid w:val="003A7276"/>
    <w:rsid w:val="003A7FE5"/>
    <w:rsid w:val="003B0860"/>
    <w:rsid w:val="003B0C84"/>
    <w:rsid w:val="003B11EB"/>
    <w:rsid w:val="003B1604"/>
    <w:rsid w:val="003B25B6"/>
    <w:rsid w:val="003B29CC"/>
    <w:rsid w:val="003B2D14"/>
    <w:rsid w:val="003B3FD8"/>
    <w:rsid w:val="003B43C4"/>
    <w:rsid w:val="003B45D2"/>
    <w:rsid w:val="003B4AF3"/>
    <w:rsid w:val="003B4C5D"/>
    <w:rsid w:val="003B5114"/>
    <w:rsid w:val="003B51B7"/>
    <w:rsid w:val="003B5372"/>
    <w:rsid w:val="003B5687"/>
    <w:rsid w:val="003B5DB9"/>
    <w:rsid w:val="003B5FD2"/>
    <w:rsid w:val="003B6430"/>
    <w:rsid w:val="003B6A5D"/>
    <w:rsid w:val="003B71CA"/>
    <w:rsid w:val="003B737A"/>
    <w:rsid w:val="003B7588"/>
    <w:rsid w:val="003C031F"/>
    <w:rsid w:val="003C0877"/>
    <w:rsid w:val="003C0EF4"/>
    <w:rsid w:val="003C21F9"/>
    <w:rsid w:val="003C2CD1"/>
    <w:rsid w:val="003C2F2D"/>
    <w:rsid w:val="003C3558"/>
    <w:rsid w:val="003C398B"/>
    <w:rsid w:val="003C450A"/>
    <w:rsid w:val="003C4D73"/>
    <w:rsid w:val="003C4F6B"/>
    <w:rsid w:val="003C5023"/>
    <w:rsid w:val="003C5092"/>
    <w:rsid w:val="003C5284"/>
    <w:rsid w:val="003C5310"/>
    <w:rsid w:val="003C62AF"/>
    <w:rsid w:val="003C683D"/>
    <w:rsid w:val="003C6A14"/>
    <w:rsid w:val="003C715A"/>
    <w:rsid w:val="003C72E0"/>
    <w:rsid w:val="003C7BE5"/>
    <w:rsid w:val="003D0043"/>
    <w:rsid w:val="003D021E"/>
    <w:rsid w:val="003D0800"/>
    <w:rsid w:val="003D082E"/>
    <w:rsid w:val="003D0BA5"/>
    <w:rsid w:val="003D1522"/>
    <w:rsid w:val="003D1B12"/>
    <w:rsid w:val="003D1B43"/>
    <w:rsid w:val="003D3623"/>
    <w:rsid w:val="003D3DCB"/>
    <w:rsid w:val="003D47D8"/>
    <w:rsid w:val="003D52D4"/>
    <w:rsid w:val="003D572B"/>
    <w:rsid w:val="003D6149"/>
    <w:rsid w:val="003D6A27"/>
    <w:rsid w:val="003D6EB8"/>
    <w:rsid w:val="003D746D"/>
    <w:rsid w:val="003D799A"/>
    <w:rsid w:val="003D7B04"/>
    <w:rsid w:val="003E00E5"/>
    <w:rsid w:val="003E037F"/>
    <w:rsid w:val="003E3950"/>
    <w:rsid w:val="003E3BE8"/>
    <w:rsid w:val="003E3E47"/>
    <w:rsid w:val="003E3FAE"/>
    <w:rsid w:val="003E4036"/>
    <w:rsid w:val="003E4137"/>
    <w:rsid w:val="003E4AB2"/>
    <w:rsid w:val="003E531F"/>
    <w:rsid w:val="003E5698"/>
    <w:rsid w:val="003E57BC"/>
    <w:rsid w:val="003E5CC3"/>
    <w:rsid w:val="003E5CC7"/>
    <w:rsid w:val="003E5CE9"/>
    <w:rsid w:val="003E62EB"/>
    <w:rsid w:val="003E630B"/>
    <w:rsid w:val="003E6C16"/>
    <w:rsid w:val="003E73A4"/>
    <w:rsid w:val="003F01DF"/>
    <w:rsid w:val="003F063A"/>
    <w:rsid w:val="003F0A79"/>
    <w:rsid w:val="003F0B11"/>
    <w:rsid w:val="003F10B6"/>
    <w:rsid w:val="003F14DB"/>
    <w:rsid w:val="003F156B"/>
    <w:rsid w:val="003F26E8"/>
    <w:rsid w:val="003F2831"/>
    <w:rsid w:val="003F2869"/>
    <w:rsid w:val="003F2C42"/>
    <w:rsid w:val="003F2F37"/>
    <w:rsid w:val="003F3450"/>
    <w:rsid w:val="003F4105"/>
    <w:rsid w:val="003F43BB"/>
    <w:rsid w:val="003F4561"/>
    <w:rsid w:val="003F48B7"/>
    <w:rsid w:val="003F4A25"/>
    <w:rsid w:val="003F500F"/>
    <w:rsid w:val="003F5101"/>
    <w:rsid w:val="003F5574"/>
    <w:rsid w:val="003F56BB"/>
    <w:rsid w:val="003F5A32"/>
    <w:rsid w:val="003F60D1"/>
    <w:rsid w:val="003F76C3"/>
    <w:rsid w:val="003F7AB9"/>
    <w:rsid w:val="003F7D22"/>
    <w:rsid w:val="003F7E73"/>
    <w:rsid w:val="003F7EFE"/>
    <w:rsid w:val="003F7FF1"/>
    <w:rsid w:val="00400836"/>
    <w:rsid w:val="00400D91"/>
    <w:rsid w:val="00400EE6"/>
    <w:rsid w:val="00401202"/>
    <w:rsid w:val="004012B7"/>
    <w:rsid w:val="00401356"/>
    <w:rsid w:val="00401697"/>
    <w:rsid w:val="00401C0E"/>
    <w:rsid w:val="00401EA6"/>
    <w:rsid w:val="004022EA"/>
    <w:rsid w:val="00402587"/>
    <w:rsid w:val="00402B35"/>
    <w:rsid w:val="00402BD0"/>
    <w:rsid w:val="0040362B"/>
    <w:rsid w:val="00404271"/>
    <w:rsid w:val="004055DC"/>
    <w:rsid w:val="0040601D"/>
    <w:rsid w:val="00406023"/>
    <w:rsid w:val="00406097"/>
    <w:rsid w:val="004060C5"/>
    <w:rsid w:val="004065A1"/>
    <w:rsid w:val="0040721A"/>
    <w:rsid w:val="00407585"/>
    <w:rsid w:val="00407885"/>
    <w:rsid w:val="00410128"/>
    <w:rsid w:val="00410254"/>
    <w:rsid w:val="00410897"/>
    <w:rsid w:val="00411025"/>
    <w:rsid w:val="00411433"/>
    <w:rsid w:val="00411702"/>
    <w:rsid w:val="00411D23"/>
    <w:rsid w:val="00411DEB"/>
    <w:rsid w:val="004129AD"/>
    <w:rsid w:val="00413064"/>
    <w:rsid w:val="004134B1"/>
    <w:rsid w:val="00413F74"/>
    <w:rsid w:val="004140C5"/>
    <w:rsid w:val="004141C3"/>
    <w:rsid w:val="00414DB8"/>
    <w:rsid w:val="00415710"/>
    <w:rsid w:val="00415A40"/>
    <w:rsid w:val="004163B0"/>
    <w:rsid w:val="004176EB"/>
    <w:rsid w:val="00417FAA"/>
    <w:rsid w:val="004201C0"/>
    <w:rsid w:val="0042052D"/>
    <w:rsid w:val="00420C5D"/>
    <w:rsid w:val="004210D0"/>
    <w:rsid w:val="0042114C"/>
    <w:rsid w:val="0042133A"/>
    <w:rsid w:val="004213D7"/>
    <w:rsid w:val="004218F4"/>
    <w:rsid w:val="00421B71"/>
    <w:rsid w:val="00421CE5"/>
    <w:rsid w:val="00422AED"/>
    <w:rsid w:val="004230AE"/>
    <w:rsid w:val="004232D7"/>
    <w:rsid w:val="004232FC"/>
    <w:rsid w:val="00423934"/>
    <w:rsid w:val="00424135"/>
    <w:rsid w:val="0042441F"/>
    <w:rsid w:val="004247F0"/>
    <w:rsid w:val="004249E9"/>
    <w:rsid w:val="00424AB5"/>
    <w:rsid w:val="00425641"/>
    <w:rsid w:val="0042576F"/>
    <w:rsid w:val="0042608B"/>
    <w:rsid w:val="00426212"/>
    <w:rsid w:val="004263EB"/>
    <w:rsid w:val="00426A5D"/>
    <w:rsid w:val="00426B61"/>
    <w:rsid w:val="00426CB7"/>
    <w:rsid w:val="00427CD8"/>
    <w:rsid w:val="0043025A"/>
    <w:rsid w:val="004303AF"/>
    <w:rsid w:val="004305B9"/>
    <w:rsid w:val="00430946"/>
    <w:rsid w:val="00430A89"/>
    <w:rsid w:val="004313DA"/>
    <w:rsid w:val="00431EDC"/>
    <w:rsid w:val="0043282D"/>
    <w:rsid w:val="004329CC"/>
    <w:rsid w:val="004344AC"/>
    <w:rsid w:val="0043450E"/>
    <w:rsid w:val="0043465A"/>
    <w:rsid w:val="00434C52"/>
    <w:rsid w:val="004354FF"/>
    <w:rsid w:val="00435AFD"/>
    <w:rsid w:val="00436381"/>
    <w:rsid w:val="00436393"/>
    <w:rsid w:val="00436FC3"/>
    <w:rsid w:val="00437B0B"/>
    <w:rsid w:val="00437CA9"/>
    <w:rsid w:val="004403A2"/>
    <w:rsid w:val="00440601"/>
    <w:rsid w:val="00440AD7"/>
    <w:rsid w:val="00440B5B"/>
    <w:rsid w:val="00440E0C"/>
    <w:rsid w:val="0044195F"/>
    <w:rsid w:val="0044211C"/>
    <w:rsid w:val="00442881"/>
    <w:rsid w:val="0044299D"/>
    <w:rsid w:val="00442D76"/>
    <w:rsid w:val="004432E0"/>
    <w:rsid w:val="0044336E"/>
    <w:rsid w:val="00444780"/>
    <w:rsid w:val="004449C3"/>
    <w:rsid w:val="00445117"/>
    <w:rsid w:val="00445284"/>
    <w:rsid w:val="00445578"/>
    <w:rsid w:val="00446963"/>
    <w:rsid w:val="00447FEC"/>
    <w:rsid w:val="004501C2"/>
    <w:rsid w:val="00450358"/>
    <w:rsid w:val="00450509"/>
    <w:rsid w:val="00450ADC"/>
    <w:rsid w:val="00450AE6"/>
    <w:rsid w:val="00450F2A"/>
    <w:rsid w:val="00451636"/>
    <w:rsid w:val="00452185"/>
    <w:rsid w:val="004522D0"/>
    <w:rsid w:val="00452D3A"/>
    <w:rsid w:val="00452D7A"/>
    <w:rsid w:val="0045386D"/>
    <w:rsid w:val="00453B91"/>
    <w:rsid w:val="00454365"/>
    <w:rsid w:val="004544AA"/>
    <w:rsid w:val="00454E9B"/>
    <w:rsid w:val="004556FE"/>
    <w:rsid w:val="00455BDE"/>
    <w:rsid w:val="00455DBB"/>
    <w:rsid w:val="00456678"/>
    <w:rsid w:val="004570A3"/>
    <w:rsid w:val="004570D1"/>
    <w:rsid w:val="004575BC"/>
    <w:rsid w:val="0045764F"/>
    <w:rsid w:val="00457880"/>
    <w:rsid w:val="00457DC0"/>
    <w:rsid w:val="004605D9"/>
    <w:rsid w:val="004607D8"/>
    <w:rsid w:val="004607EE"/>
    <w:rsid w:val="0046123A"/>
    <w:rsid w:val="004612DF"/>
    <w:rsid w:val="0046139F"/>
    <w:rsid w:val="004613F8"/>
    <w:rsid w:val="00461528"/>
    <w:rsid w:val="00461910"/>
    <w:rsid w:val="00461B3A"/>
    <w:rsid w:val="00462976"/>
    <w:rsid w:val="00462F0D"/>
    <w:rsid w:val="004632BC"/>
    <w:rsid w:val="0046332E"/>
    <w:rsid w:val="00463669"/>
    <w:rsid w:val="00463847"/>
    <w:rsid w:val="00464437"/>
    <w:rsid w:val="004649E7"/>
    <w:rsid w:val="00464AA9"/>
    <w:rsid w:val="0046504B"/>
    <w:rsid w:val="00465A57"/>
    <w:rsid w:val="00465AD3"/>
    <w:rsid w:val="00466060"/>
    <w:rsid w:val="004660BE"/>
    <w:rsid w:val="00466366"/>
    <w:rsid w:val="004668CE"/>
    <w:rsid w:val="00466B3F"/>
    <w:rsid w:val="00466CD5"/>
    <w:rsid w:val="00466DE9"/>
    <w:rsid w:val="00467159"/>
    <w:rsid w:val="004671F5"/>
    <w:rsid w:val="00467469"/>
    <w:rsid w:val="004679DC"/>
    <w:rsid w:val="00467C25"/>
    <w:rsid w:val="004709BF"/>
    <w:rsid w:val="00470A96"/>
    <w:rsid w:val="004710AE"/>
    <w:rsid w:val="004712C9"/>
    <w:rsid w:val="004729B7"/>
    <w:rsid w:val="00472AEF"/>
    <w:rsid w:val="004734E4"/>
    <w:rsid w:val="004737CE"/>
    <w:rsid w:val="00473A64"/>
    <w:rsid w:val="00474278"/>
    <w:rsid w:val="00474279"/>
    <w:rsid w:val="0047463B"/>
    <w:rsid w:val="00475228"/>
    <w:rsid w:val="0047628B"/>
    <w:rsid w:val="004764E5"/>
    <w:rsid w:val="00476698"/>
    <w:rsid w:val="00476A7F"/>
    <w:rsid w:val="00476BAD"/>
    <w:rsid w:val="004772A9"/>
    <w:rsid w:val="00477654"/>
    <w:rsid w:val="00477984"/>
    <w:rsid w:val="00480219"/>
    <w:rsid w:val="00480DB1"/>
    <w:rsid w:val="00481127"/>
    <w:rsid w:val="00481517"/>
    <w:rsid w:val="00481584"/>
    <w:rsid w:val="00481E55"/>
    <w:rsid w:val="00482004"/>
    <w:rsid w:val="004821B6"/>
    <w:rsid w:val="0048220E"/>
    <w:rsid w:val="004830BD"/>
    <w:rsid w:val="004853CE"/>
    <w:rsid w:val="004853DC"/>
    <w:rsid w:val="00485ACA"/>
    <w:rsid w:val="00485FBB"/>
    <w:rsid w:val="00486476"/>
    <w:rsid w:val="00486FFD"/>
    <w:rsid w:val="00487932"/>
    <w:rsid w:val="00487BB7"/>
    <w:rsid w:val="0049009B"/>
    <w:rsid w:val="00490392"/>
    <w:rsid w:val="00491183"/>
    <w:rsid w:val="004912DF"/>
    <w:rsid w:val="00492D73"/>
    <w:rsid w:val="00492E5B"/>
    <w:rsid w:val="00492F40"/>
    <w:rsid w:val="00493060"/>
    <w:rsid w:val="00493412"/>
    <w:rsid w:val="004934BA"/>
    <w:rsid w:val="00493D67"/>
    <w:rsid w:val="00493F9B"/>
    <w:rsid w:val="004941BD"/>
    <w:rsid w:val="004956ED"/>
    <w:rsid w:val="00495B68"/>
    <w:rsid w:val="00497512"/>
    <w:rsid w:val="0049793C"/>
    <w:rsid w:val="00497EBE"/>
    <w:rsid w:val="00497ED1"/>
    <w:rsid w:val="004A03E4"/>
    <w:rsid w:val="004A04F5"/>
    <w:rsid w:val="004A0C44"/>
    <w:rsid w:val="004A16B8"/>
    <w:rsid w:val="004A1719"/>
    <w:rsid w:val="004A1B38"/>
    <w:rsid w:val="004A26E1"/>
    <w:rsid w:val="004A277A"/>
    <w:rsid w:val="004A296F"/>
    <w:rsid w:val="004A2BA2"/>
    <w:rsid w:val="004A3086"/>
    <w:rsid w:val="004A32C3"/>
    <w:rsid w:val="004A3593"/>
    <w:rsid w:val="004A35C6"/>
    <w:rsid w:val="004A3E35"/>
    <w:rsid w:val="004A3F72"/>
    <w:rsid w:val="004A4500"/>
    <w:rsid w:val="004A5129"/>
    <w:rsid w:val="004A5147"/>
    <w:rsid w:val="004A548E"/>
    <w:rsid w:val="004A5AC7"/>
    <w:rsid w:val="004A5C8A"/>
    <w:rsid w:val="004A604E"/>
    <w:rsid w:val="004A6151"/>
    <w:rsid w:val="004A61A9"/>
    <w:rsid w:val="004A63FE"/>
    <w:rsid w:val="004A672A"/>
    <w:rsid w:val="004A6A54"/>
    <w:rsid w:val="004A6B68"/>
    <w:rsid w:val="004A6C8A"/>
    <w:rsid w:val="004A7021"/>
    <w:rsid w:val="004A7193"/>
    <w:rsid w:val="004A747D"/>
    <w:rsid w:val="004A7529"/>
    <w:rsid w:val="004A7543"/>
    <w:rsid w:val="004A7AC1"/>
    <w:rsid w:val="004B0B44"/>
    <w:rsid w:val="004B1339"/>
    <w:rsid w:val="004B1B2E"/>
    <w:rsid w:val="004B2A72"/>
    <w:rsid w:val="004B2C91"/>
    <w:rsid w:val="004B32C3"/>
    <w:rsid w:val="004B37DA"/>
    <w:rsid w:val="004B4A91"/>
    <w:rsid w:val="004B4CDC"/>
    <w:rsid w:val="004B4E10"/>
    <w:rsid w:val="004B55F8"/>
    <w:rsid w:val="004B5A45"/>
    <w:rsid w:val="004B6421"/>
    <w:rsid w:val="004B663B"/>
    <w:rsid w:val="004B6F30"/>
    <w:rsid w:val="004B70DF"/>
    <w:rsid w:val="004B722E"/>
    <w:rsid w:val="004B723F"/>
    <w:rsid w:val="004B7804"/>
    <w:rsid w:val="004C0592"/>
    <w:rsid w:val="004C05F2"/>
    <w:rsid w:val="004C0781"/>
    <w:rsid w:val="004C0BC2"/>
    <w:rsid w:val="004C0C06"/>
    <w:rsid w:val="004C11F1"/>
    <w:rsid w:val="004C17E2"/>
    <w:rsid w:val="004C19E4"/>
    <w:rsid w:val="004C1CA6"/>
    <w:rsid w:val="004C2489"/>
    <w:rsid w:val="004C378C"/>
    <w:rsid w:val="004C39F5"/>
    <w:rsid w:val="004C3A13"/>
    <w:rsid w:val="004C3CB8"/>
    <w:rsid w:val="004C3CF2"/>
    <w:rsid w:val="004C3FA9"/>
    <w:rsid w:val="004C443C"/>
    <w:rsid w:val="004C45A8"/>
    <w:rsid w:val="004C49FD"/>
    <w:rsid w:val="004C4B0E"/>
    <w:rsid w:val="004C4D6A"/>
    <w:rsid w:val="004C5229"/>
    <w:rsid w:val="004C54C4"/>
    <w:rsid w:val="004C55C3"/>
    <w:rsid w:val="004C5A67"/>
    <w:rsid w:val="004C5E63"/>
    <w:rsid w:val="004C6340"/>
    <w:rsid w:val="004C64FE"/>
    <w:rsid w:val="004C65A4"/>
    <w:rsid w:val="004C6C97"/>
    <w:rsid w:val="004C71F3"/>
    <w:rsid w:val="004D0575"/>
    <w:rsid w:val="004D0586"/>
    <w:rsid w:val="004D0861"/>
    <w:rsid w:val="004D0975"/>
    <w:rsid w:val="004D0ECE"/>
    <w:rsid w:val="004D1006"/>
    <w:rsid w:val="004D18C4"/>
    <w:rsid w:val="004D1A8E"/>
    <w:rsid w:val="004D1E9C"/>
    <w:rsid w:val="004D2BEA"/>
    <w:rsid w:val="004D2E39"/>
    <w:rsid w:val="004D304A"/>
    <w:rsid w:val="004D484F"/>
    <w:rsid w:val="004D4952"/>
    <w:rsid w:val="004D49A5"/>
    <w:rsid w:val="004D4F34"/>
    <w:rsid w:val="004D629B"/>
    <w:rsid w:val="004D6314"/>
    <w:rsid w:val="004D64CB"/>
    <w:rsid w:val="004D68E6"/>
    <w:rsid w:val="004D6EE3"/>
    <w:rsid w:val="004D713C"/>
    <w:rsid w:val="004D7242"/>
    <w:rsid w:val="004D7346"/>
    <w:rsid w:val="004D78D3"/>
    <w:rsid w:val="004D79BF"/>
    <w:rsid w:val="004D7D9A"/>
    <w:rsid w:val="004E0653"/>
    <w:rsid w:val="004E0C8B"/>
    <w:rsid w:val="004E0FE2"/>
    <w:rsid w:val="004E1C8B"/>
    <w:rsid w:val="004E225B"/>
    <w:rsid w:val="004E239A"/>
    <w:rsid w:val="004E23B5"/>
    <w:rsid w:val="004E28F8"/>
    <w:rsid w:val="004E2AA5"/>
    <w:rsid w:val="004E2BF9"/>
    <w:rsid w:val="004E3308"/>
    <w:rsid w:val="004E3878"/>
    <w:rsid w:val="004E3AED"/>
    <w:rsid w:val="004E3D9A"/>
    <w:rsid w:val="004E3E91"/>
    <w:rsid w:val="004E4FD1"/>
    <w:rsid w:val="004E5373"/>
    <w:rsid w:val="004E5401"/>
    <w:rsid w:val="004E609D"/>
    <w:rsid w:val="004E63C4"/>
    <w:rsid w:val="004E68DE"/>
    <w:rsid w:val="004E6C73"/>
    <w:rsid w:val="004E6E83"/>
    <w:rsid w:val="004E6FB8"/>
    <w:rsid w:val="004E740C"/>
    <w:rsid w:val="004E755A"/>
    <w:rsid w:val="004E7A8D"/>
    <w:rsid w:val="004E7BE4"/>
    <w:rsid w:val="004E7C02"/>
    <w:rsid w:val="004E7F47"/>
    <w:rsid w:val="004F0105"/>
    <w:rsid w:val="004F0199"/>
    <w:rsid w:val="004F02C3"/>
    <w:rsid w:val="004F044E"/>
    <w:rsid w:val="004F0821"/>
    <w:rsid w:val="004F083A"/>
    <w:rsid w:val="004F09DB"/>
    <w:rsid w:val="004F0A09"/>
    <w:rsid w:val="004F0C00"/>
    <w:rsid w:val="004F0D89"/>
    <w:rsid w:val="004F149F"/>
    <w:rsid w:val="004F1D10"/>
    <w:rsid w:val="004F1E41"/>
    <w:rsid w:val="004F253C"/>
    <w:rsid w:val="004F283B"/>
    <w:rsid w:val="004F30CB"/>
    <w:rsid w:val="004F348B"/>
    <w:rsid w:val="004F3B11"/>
    <w:rsid w:val="004F4014"/>
    <w:rsid w:val="004F462B"/>
    <w:rsid w:val="004F4B6B"/>
    <w:rsid w:val="004F4CE2"/>
    <w:rsid w:val="004F4D18"/>
    <w:rsid w:val="004F4D7C"/>
    <w:rsid w:val="004F526C"/>
    <w:rsid w:val="004F5457"/>
    <w:rsid w:val="004F5731"/>
    <w:rsid w:val="004F5891"/>
    <w:rsid w:val="004F5F7E"/>
    <w:rsid w:val="004F6031"/>
    <w:rsid w:val="004F6404"/>
    <w:rsid w:val="004F6C1F"/>
    <w:rsid w:val="004F6FDD"/>
    <w:rsid w:val="004F7164"/>
    <w:rsid w:val="004F7342"/>
    <w:rsid w:val="004F7D35"/>
    <w:rsid w:val="0050063B"/>
    <w:rsid w:val="005008FF"/>
    <w:rsid w:val="005010C2"/>
    <w:rsid w:val="0050147D"/>
    <w:rsid w:val="0050153F"/>
    <w:rsid w:val="00501DDF"/>
    <w:rsid w:val="005024B9"/>
    <w:rsid w:val="005026FD"/>
    <w:rsid w:val="00503617"/>
    <w:rsid w:val="00503A92"/>
    <w:rsid w:val="005047C2"/>
    <w:rsid w:val="005051C0"/>
    <w:rsid w:val="00505440"/>
    <w:rsid w:val="005056FB"/>
    <w:rsid w:val="005057E3"/>
    <w:rsid w:val="005058AD"/>
    <w:rsid w:val="00505C24"/>
    <w:rsid w:val="00505F83"/>
    <w:rsid w:val="0050746E"/>
    <w:rsid w:val="005074C5"/>
    <w:rsid w:val="00507CF0"/>
    <w:rsid w:val="005102FB"/>
    <w:rsid w:val="00510382"/>
    <w:rsid w:val="00510861"/>
    <w:rsid w:val="00510B8D"/>
    <w:rsid w:val="005112CF"/>
    <w:rsid w:val="005115ED"/>
    <w:rsid w:val="005120F0"/>
    <w:rsid w:val="0051281C"/>
    <w:rsid w:val="00512D08"/>
    <w:rsid w:val="00513205"/>
    <w:rsid w:val="00513FD8"/>
    <w:rsid w:val="00513FE0"/>
    <w:rsid w:val="00514046"/>
    <w:rsid w:val="00514883"/>
    <w:rsid w:val="005148D6"/>
    <w:rsid w:val="00515561"/>
    <w:rsid w:val="005156A5"/>
    <w:rsid w:val="005158FB"/>
    <w:rsid w:val="00515C66"/>
    <w:rsid w:val="005161D8"/>
    <w:rsid w:val="00516463"/>
    <w:rsid w:val="00516FB1"/>
    <w:rsid w:val="005172C1"/>
    <w:rsid w:val="0051732A"/>
    <w:rsid w:val="00517DCC"/>
    <w:rsid w:val="00517DF3"/>
    <w:rsid w:val="00520366"/>
    <w:rsid w:val="0052066A"/>
    <w:rsid w:val="00520BCF"/>
    <w:rsid w:val="00520D0D"/>
    <w:rsid w:val="00521661"/>
    <w:rsid w:val="00521E94"/>
    <w:rsid w:val="00522345"/>
    <w:rsid w:val="00522588"/>
    <w:rsid w:val="005226BE"/>
    <w:rsid w:val="00523E11"/>
    <w:rsid w:val="00524404"/>
    <w:rsid w:val="00524468"/>
    <w:rsid w:val="005253CC"/>
    <w:rsid w:val="00525945"/>
    <w:rsid w:val="00525CC7"/>
    <w:rsid w:val="00526CE1"/>
    <w:rsid w:val="00526D8D"/>
    <w:rsid w:val="00527A51"/>
    <w:rsid w:val="00527FE6"/>
    <w:rsid w:val="0053011A"/>
    <w:rsid w:val="00530215"/>
    <w:rsid w:val="00530780"/>
    <w:rsid w:val="00530D49"/>
    <w:rsid w:val="00531579"/>
    <w:rsid w:val="005315FD"/>
    <w:rsid w:val="00531895"/>
    <w:rsid w:val="005333A4"/>
    <w:rsid w:val="00533844"/>
    <w:rsid w:val="00533A96"/>
    <w:rsid w:val="005341FF"/>
    <w:rsid w:val="00534A3B"/>
    <w:rsid w:val="0053543B"/>
    <w:rsid w:val="00535444"/>
    <w:rsid w:val="005354FD"/>
    <w:rsid w:val="005357D0"/>
    <w:rsid w:val="00535D2A"/>
    <w:rsid w:val="00535E54"/>
    <w:rsid w:val="00536099"/>
    <w:rsid w:val="00536996"/>
    <w:rsid w:val="00537C1B"/>
    <w:rsid w:val="00537C93"/>
    <w:rsid w:val="0054049C"/>
    <w:rsid w:val="005405E3"/>
    <w:rsid w:val="0054082F"/>
    <w:rsid w:val="005408C5"/>
    <w:rsid w:val="00540F98"/>
    <w:rsid w:val="00540FA6"/>
    <w:rsid w:val="00541927"/>
    <w:rsid w:val="00541B78"/>
    <w:rsid w:val="00541CB6"/>
    <w:rsid w:val="00541DA6"/>
    <w:rsid w:val="00542255"/>
    <w:rsid w:val="005424CB"/>
    <w:rsid w:val="00542B42"/>
    <w:rsid w:val="00543790"/>
    <w:rsid w:val="00543D70"/>
    <w:rsid w:val="00544645"/>
    <w:rsid w:val="005446CB"/>
    <w:rsid w:val="0054615D"/>
    <w:rsid w:val="00546A07"/>
    <w:rsid w:val="00546CA1"/>
    <w:rsid w:val="00547029"/>
    <w:rsid w:val="00547BD1"/>
    <w:rsid w:val="00547F18"/>
    <w:rsid w:val="0055016C"/>
    <w:rsid w:val="00550230"/>
    <w:rsid w:val="0055078C"/>
    <w:rsid w:val="0055079E"/>
    <w:rsid w:val="005509F1"/>
    <w:rsid w:val="00550CD5"/>
    <w:rsid w:val="00551708"/>
    <w:rsid w:val="00551FFF"/>
    <w:rsid w:val="00552373"/>
    <w:rsid w:val="005524E6"/>
    <w:rsid w:val="00552596"/>
    <w:rsid w:val="00552718"/>
    <w:rsid w:val="0055297D"/>
    <w:rsid w:val="00552C00"/>
    <w:rsid w:val="00552C53"/>
    <w:rsid w:val="0055305C"/>
    <w:rsid w:val="005533DD"/>
    <w:rsid w:val="00553F2D"/>
    <w:rsid w:val="005541AD"/>
    <w:rsid w:val="00554811"/>
    <w:rsid w:val="00554865"/>
    <w:rsid w:val="00554C8D"/>
    <w:rsid w:val="00554D9C"/>
    <w:rsid w:val="00555140"/>
    <w:rsid w:val="00555380"/>
    <w:rsid w:val="0055566C"/>
    <w:rsid w:val="0055649C"/>
    <w:rsid w:val="00556DC5"/>
    <w:rsid w:val="00556E62"/>
    <w:rsid w:val="00556F67"/>
    <w:rsid w:val="00556F72"/>
    <w:rsid w:val="00557159"/>
    <w:rsid w:val="00557B12"/>
    <w:rsid w:val="0056079E"/>
    <w:rsid w:val="005608B1"/>
    <w:rsid w:val="00560D85"/>
    <w:rsid w:val="00561360"/>
    <w:rsid w:val="00562151"/>
    <w:rsid w:val="0056350B"/>
    <w:rsid w:val="00565716"/>
    <w:rsid w:val="005658A1"/>
    <w:rsid w:val="00565C04"/>
    <w:rsid w:val="00565D70"/>
    <w:rsid w:val="005660D8"/>
    <w:rsid w:val="00566918"/>
    <w:rsid w:val="005669B0"/>
    <w:rsid w:val="0056745A"/>
    <w:rsid w:val="00567C83"/>
    <w:rsid w:val="00570033"/>
    <w:rsid w:val="005707BC"/>
    <w:rsid w:val="00570956"/>
    <w:rsid w:val="00570D5B"/>
    <w:rsid w:val="0057191C"/>
    <w:rsid w:val="00571B53"/>
    <w:rsid w:val="005725A7"/>
    <w:rsid w:val="005730C6"/>
    <w:rsid w:val="00573744"/>
    <w:rsid w:val="005739C1"/>
    <w:rsid w:val="00574035"/>
    <w:rsid w:val="0057463B"/>
    <w:rsid w:val="00574B1C"/>
    <w:rsid w:val="0057514E"/>
    <w:rsid w:val="00575B42"/>
    <w:rsid w:val="00576060"/>
    <w:rsid w:val="00576218"/>
    <w:rsid w:val="005774C3"/>
    <w:rsid w:val="00577AE6"/>
    <w:rsid w:val="005802B4"/>
    <w:rsid w:val="00580D86"/>
    <w:rsid w:val="00580ED7"/>
    <w:rsid w:val="005819A5"/>
    <w:rsid w:val="00581EBB"/>
    <w:rsid w:val="00582647"/>
    <w:rsid w:val="005827D1"/>
    <w:rsid w:val="005831EC"/>
    <w:rsid w:val="00583298"/>
    <w:rsid w:val="00583EE4"/>
    <w:rsid w:val="0058491D"/>
    <w:rsid w:val="00584A9B"/>
    <w:rsid w:val="0058537F"/>
    <w:rsid w:val="00585426"/>
    <w:rsid w:val="00585A71"/>
    <w:rsid w:val="00585BB6"/>
    <w:rsid w:val="00586185"/>
    <w:rsid w:val="0058671A"/>
    <w:rsid w:val="00586AF8"/>
    <w:rsid w:val="00586B5E"/>
    <w:rsid w:val="00586E42"/>
    <w:rsid w:val="005873AE"/>
    <w:rsid w:val="00587CFC"/>
    <w:rsid w:val="00587EC3"/>
    <w:rsid w:val="00590C98"/>
    <w:rsid w:val="00591C28"/>
    <w:rsid w:val="00591D03"/>
    <w:rsid w:val="00592411"/>
    <w:rsid w:val="005924F5"/>
    <w:rsid w:val="0059264A"/>
    <w:rsid w:val="00592B43"/>
    <w:rsid w:val="00593698"/>
    <w:rsid w:val="0059394E"/>
    <w:rsid w:val="00593A89"/>
    <w:rsid w:val="00593BB0"/>
    <w:rsid w:val="00593E0F"/>
    <w:rsid w:val="00594374"/>
    <w:rsid w:val="00595202"/>
    <w:rsid w:val="005953A9"/>
    <w:rsid w:val="00595BB2"/>
    <w:rsid w:val="00595F87"/>
    <w:rsid w:val="00596904"/>
    <w:rsid w:val="00596917"/>
    <w:rsid w:val="00596B5D"/>
    <w:rsid w:val="00597200"/>
    <w:rsid w:val="0059753A"/>
    <w:rsid w:val="0059784F"/>
    <w:rsid w:val="00597CE4"/>
    <w:rsid w:val="005A00AE"/>
    <w:rsid w:val="005A09C0"/>
    <w:rsid w:val="005A0BA2"/>
    <w:rsid w:val="005A1ED5"/>
    <w:rsid w:val="005A1F3B"/>
    <w:rsid w:val="005A21BE"/>
    <w:rsid w:val="005A2842"/>
    <w:rsid w:val="005A2ACE"/>
    <w:rsid w:val="005A3042"/>
    <w:rsid w:val="005A3128"/>
    <w:rsid w:val="005A340B"/>
    <w:rsid w:val="005A395B"/>
    <w:rsid w:val="005A3A5B"/>
    <w:rsid w:val="005A3BB5"/>
    <w:rsid w:val="005A46EA"/>
    <w:rsid w:val="005A52DF"/>
    <w:rsid w:val="005A5EF0"/>
    <w:rsid w:val="005A60EE"/>
    <w:rsid w:val="005A664E"/>
    <w:rsid w:val="005A69D0"/>
    <w:rsid w:val="005A6B53"/>
    <w:rsid w:val="005A74B8"/>
    <w:rsid w:val="005A7B57"/>
    <w:rsid w:val="005A7E0E"/>
    <w:rsid w:val="005B0E16"/>
    <w:rsid w:val="005B1831"/>
    <w:rsid w:val="005B212C"/>
    <w:rsid w:val="005B23C1"/>
    <w:rsid w:val="005B24E7"/>
    <w:rsid w:val="005B2860"/>
    <w:rsid w:val="005B2B12"/>
    <w:rsid w:val="005B3011"/>
    <w:rsid w:val="005B316B"/>
    <w:rsid w:val="005B391A"/>
    <w:rsid w:val="005B3ACF"/>
    <w:rsid w:val="005B3BC8"/>
    <w:rsid w:val="005B4556"/>
    <w:rsid w:val="005B455C"/>
    <w:rsid w:val="005B4614"/>
    <w:rsid w:val="005B4698"/>
    <w:rsid w:val="005B4B6D"/>
    <w:rsid w:val="005B5367"/>
    <w:rsid w:val="005B63FA"/>
    <w:rsid w:val="005B645E"/>
    <w:rsid w:val="005B6684"/>
    <w:rsid w:val="005B7567"/>
    <w:rsid w:val="005C09D8"/>
    <w:rsid w:val="005C0A45"/>
    <w:rsid w:val="005C0B0A"/>
    <w:rsid w:val="005C0BC4"/>
    <w:rsid w:val="005C0CF8"/>
    <w:rsid w:val="005C1266"/>
    <w:rsid w:val="005C1284"/>
    <w:rsid w:val="005C15A1"/>
    <w:rsid w:val="005C15D8"/>
    <w:rsid w:val="005C19BB"/>
    <w:rsid w:val="005C1B4D"/>
    <w:rsid w:val="005C1DB7"/>
    <w:rsid w:val="005C1F5C"/>
    <w:rsid w:val="005C20A2"/>
    <w:rsid w:val="005C2415"/>
    <w:rsid w:val="005C29F2"/>
    <w:rsid w:val="005C2CD8"/>
    <w:rsid w:val="005C2E07"/>
    <w:rsid w:val="005C488C"/>
    <w:rsid w:val="005C4953"/>
    <w:rsid w:val="005C4CF7"/>
    <w:rsid w:val="005C547C"/>
    <w:rsid w:val="005C54A1"/>
    <w:rsid w:val="005C5A8E"/>
    <w:rsid w:val="005C5DE8"/>
    <w:rsid w:val="005C6027"/>
    <w:rsid w:val="005C649A"/>
    <w:rsid w:val="005C6E08"/>
    <w:rsid w:val="005C6EA1"/>
    <w:rsid w:val="005C6ECE"/>
    <w:rsid w:val="005C6F07"/>
    <w:rsid w:val="005C6FB8"/>
    <w:rsid w:val="005C7053"/>
    <w:rsid w:val="005C7720"/>
    <w:rsid w:val="005C77C7"/>
    <w:rsid w:val="005D0A34"/>
    <w:rsid w:val="005D0B04"/>
    <w:rsid w:val="005D0BAE"/>
    <w:rsid w:val="005D0CF0"/>
    <w:rsid w:val="005D1A74"/>
    <w:rsid w:val="005D26FA"/>
    <w:rsid w:val="005D30F8"/>
    <w:rsid w:val="005D355C"/>
    <w:rsid w:val="005D357F"/>
    <w:rsid w:val="005D3588"/>
    <w:rsid w:val="005D38B5"/>
    <w:rsid w:val="005D3C90"/>
    <w:rsid w:val="005D444D"/>
    <w:rsid w:val="005D4605"/>
    <w:rsid w:val="005D5342"/>
    <w:rsid w:val="005D550E"/>
    <w:rsid w:val="005D5513"/>
    <w:rsid w:val="005D578C"/>
    <w:rsid w:val="005D5969"/>
    <w:rsid w:val="005D59D4"/>
    <w:rsid w:val="005D6079"/>
    <w:rsid w:val="005D6539"/>
    <w:rsid w:val="005D6707"/>
    <w:rsid w:val="005D6B4C"/>
    <w:rsid w:val="005D6D68"/>
    <w:rsid w:val="005D739C"/>
    <w:rsid w:val="005D77C8"/>
    <w:rsid w:val="005D7D60"/>
    <w:rsid w:val="005E01DF"/>
    <w:rsid w:val="005E0404"/>
    <w:rsid w:val="005E053E"/>
    <w:rsid w:val="005E0970"/>
    <w:rsid w:val="005E14EC"/>
    <w:rsid w:val="005E18EC"/>
    <w:rsid w:val="005E1EA8"/>
    <w:rsid w:val="005E2A2E"/>
    <w:rsid w:val="005E2AC8"/>
    <w:rsid w:val="005E37F6"/>
    <w:rsid w:val="005E3CA7"/>
    <w:rsid w:val="005E4096"/>
    <w:rsid w:val="005E49A8"/>
    <w:rsid w:val="005E4A2A"/>
    <w:rsid w:val="005E4AD0"/>
    <w:rsid w:val="005E4F55"/>
    <w:rsid w:val="005E58AF"/>
    <w:rsid w:val="005E6595"/>
    <w:rsid w:val="005E6600"/>
    <w:rsid w:val="005E6FA1"/>
    <w:rsid w:val="005E7185"/>
    <w:rsid w:val="005E78A9"/>
    <w:rsid w:val="005E7FF8"/>
    <w:rsid w:val="005F046F"/>
    <w:rsid w:val="005F0711"/>
    <w:rsid w:val="005F08E1"/>
    <w:rsid w:val="005F0981"/>
    <w:rsid w:val="005F0C76"/>
    <w:rsid w:val="005F1131"/>
    <w:rsid w:val="005F20CB"/>
    <w:rsid w:val="005F22E5"/>
    <w:rsid w:val="005F2B54"/>
    <w:rsid w:val="005F32B0"/>
    <w:rsid w:val="005F3833"/>
    <w:rsid w:val="005F4787"/>
    <w:rsid w:val="005F4845"/>
    <w:rsid w:val="005F4F84"/>
    <w:rsid w:val="005F51E7"/>
    <w:rsid w:val="005F5C1E"/>
    <w:rsid w:val="005F65D9"/>
    <w:rsid w:val="005F6839"/>
    <w:rsid w:val="005F68EE"/>
    <w:rsid w:val="005F6DE1"/>
    <w:rsid w:val="005F7AB8"/>
    <w:rsid w:val="006006FF"/>
    <w:rsid w:val="00600ADD"/>
    <w:rsid w:val="00601909"/>
    <w:rsid w:val="00601A32"/>
    <w:rsid w:val="00602292"/>
    <w:rsid w:val="00602680"/>
    <w:rsid w:val="006032B6"/>
    <w:rsid w:val="00603576"/>
    <w:rsid w:val="00603629"/>
    <w:rsid w:val="00603BA0"/>
    <w:rsid w:val="00603FC8"/>
    <w:rsid w:val="0060454B"/>
    <w:rsid w:val="00605330"/>
    <w:rsid w:val="00605443"/>
    <w:rsid w:val="006056BE"/>
    <w:rsid w:val="006069A1"/>
    <w:rsid w:val="00606F24"/>
    <w:rsid w:val="0060766F"/>
    <w:rsid w:val="00610E7F"/>
    <w:rsid w:val="00611316"/>
    <w:rsid w:val="006114CB"/>
    <w:rsid w:val="00611939"/>
    <w:rsid w:val="0061212A"/>
    <w:rsid w:val="0061311E"/>
    <w:rsid w:val="0061378A"/>
    <w:rsid w:val="006139DA"/>
    <w:rsid w:val="00613EBD"/>
    <w:rsid w:val="00614B4B"/>
    <w:rsid w:val="00614DE4"/>
    <w:rsid w:val="00614FBB"/>
    <w:rsid w:val="0061595F"/>
    <w:rsid w:val="00615DD4"/>
    <w:rsid w:val="006163EC"/>
    <w:rsid w:val="00616978"/>
    <w:rsid w:val="00617343"/>
    <w:rsid w:val="00617F12"/>
    <w:rsid w:val="006203F5"/>
    <w:rsid w:val="00620568"/>
    <w:rsid w:val="006208F9"/>
    <w:rsid w:val="0062153C"/>
    <w:rsid w:val="00621783"/>
    <w:rsid w:val="00621B7F"/>
    <w:rsid w:val="00621BB9"/>
    <w:rsid w:val="006223E4"/>
    <w:rsid w:val="006227D3"/>
    <w:rsid w:val="006228F5"/>
    <w:rsid w:val="006235C4"/>
    <w:rsid w:val="00623734"/>
    <w:rsid w:val="00623C57"/>
    <w:rsid w:val="00623E06"/>
    <w:rsid w:val="00624D35"/>
    <w:rsid w:val="006250FC"/>
    <w:rsid w:val="00625165"/>
    <w:rsid w:val="0062556E"/>
    <w:rsid w:val="006257F4"/>
    <w:rsid w:val="00625A89"/>
    <w:rsid w:val="00625CBF"/>
    <w:rsid w:val="00625DFE"/>
    <w:rsid w:val="00625F31"/>
    <w:rsid w:val="00626A47"/>
    <w:rsid w:val="00627200"/>
    <w:rsid w:val="00627308"/>
    <w:rsid w:val="00627DB4"/>
    <w:rsid w:val="00630217"/>
    <w:rsid w:val="00630887"/>
    <w:rsid w:val="00630F1D"/>
    <w:rsid w:val="00631130"/>
    <w:rsid w:val="0063149C"/>
    <w:rsid w:val="00631CBA"/>
    <w:rsid w:val="00632AF8"/>
    <w:rsid w:val="00632D09"/>
    <w:rsid w:val="00633081"/>
    <w:rsid w:val="00633331"/>
    <w:rsid w:val="00633600"/>
    <w:rsid w:val="00633B61"/>
    <w:rsid w:val="00633D16"/>
    <w:rsid w:val="006341C4"/>
    <w:rsid w:val="00634DFA"/>
    <w:rsid w:val="00635260"/>
    <w:rsid w:val="0063539D"/>
    <w:rsid w:val="00635A16"/>
    <w:rsid w:val="00635F95"/>
    <w:rsid w:val="00636194"/>
    <w:rsid w:val="006365DB"/>
    <w:rsid w:val="006368F4"/>
    <w:rsid w:val="00637058"/>
    <w:rsid w:val="006373D4"/>
    <w:rsid w:val="0063793A"/>
    <w:rsid w:val="006379E9"/>
    <w:rsid w:val="00637DA3"/>
    <w:rsid w:val="00637E42"/>
    <w:rsid w:val="00637F43"/>
    <w:rsid w:val="0064012C"/>
    <w:rsid w:val="00641312"/>
    <w:rsid w:val="006414FB"/>
    <w:rsid w:val="00641DCB"/>
    <w:rsid w:val="00641EC9"/>
    <w:rsid w:val="00641F75"/>
    <w:rsid w:val="006422EB"/>
    <w:rsid w:val="00642406"/>
    <w:rsid w:val="006429DB"/>
    <w:rsid w:val="00642B80"/>
    <w:rsid w:val="00642C53"/>
    <w:rsid w:val="006435AE"/>
    <w:rsid w:val="006435B9"/>
    <w:rsid w:val="00643754"/>
    <w:rsid w:val="006448EF"/>
    <w:rsid w:val="00644D74"/>
    <w:rsid w:val="00644D79"/>
    <w:rsid w:val="00645021"/>
    <w:rsid w:val="006454D7"/>
    <w:rsid w:val="00646162"/>
    <w:rsid w:val="006467BD"/>
    <w:rsid w:val="00646E7F"/>
    <w:rsid w:val="00646F3F"/>
    <w:rsid w:val="0064799F"/>
    <w:rsid w:val="00647E78"/>
    <w:rsid w:val="00647EBA"/>
    <w:rsid w:val="006505BF"/>
    <w:rsid w:val="00651395"/>
    <w:rsid w:val="0065143E"/>
    <w:rsid w:val="00651862"/>
    <w:rsid w:val="006518E5"/>
    <w:rsid w:val="0065195E"/>
    <w:rsid w:val="00651D86"/>
    <w:rsid w:val="00651E1C"/>
    <w:rsid w:val="0065229E"/>
    <w:rsid w:val="00652571"/>
    <w:rsid w:val="00652656"/>
    <w:rsid w:val="00652661"/>
    <w:rsid w:val="00652C3E"/>
    <w:rsid w:val="00654228"/>
    <w:rsid w:val="00654A1F"/>
    <w:rsid w:val="00654B26"/>
    <w:rsid w:val="00655557"/>
    <w:rsid w:val="006555EE"/>
    <w:rsid w:val="00655DB2"/>
    <w:rsid w:val="0065630D"/>
    <w:rsid w:val="0065663A"/>
    <w:rsid w:val="0065668E"/>
    <w:rsid w:val="00656A20"/>
    <w:rsid w:val="006571F7"/>
    <w:rsid w:val="00657B20"/>
    <w:rsid w:val="0066039D"/>
    <w:rsid w:val="00660861"/>
    <w:rsid w:val="006609D9"/>
    <w:rsid w:val="00660B32"/>
    <w:rsid w:val="0066102E"/>
    <w:rsid w:val="00662195"/>
    <w:rsid w:val="006621FC"/>
    <w:rsid w:val="006626A6"/>
    <w:rsid w:val="00663338"/>
    <w:rsid w:val="006640BC"/>
    <w:rsid w:val="0066428F"/>
    <w:rsid w:val="006642E7"/>
    <w:rsid w:val="00664348"/>
    <w:rsid w:val="00664743"/>
    <w:rsid w:val="00664A70"/>
    <w:rsid w:val="00664D93"/>
    <w:rsid w:val="00664F1E"/>
    <w:rsid w:val="006650FF"/>
    <w:rsid w:val="00667E83"/>
    <w:rsid w:val="006704AE"/>
    <w:rsid w:val="00670E18"/>
    <w:rsid w:val="0067185E"/>
    <w:rsid w:val="00671972"/>
    <w:rsid w:val="0067222A"/>
    <w:rsid w:val="0067277A"/>
    <w:rsid w:val="00672814"/>
    <w:rsid w:val="00672832"/>
    <w:rsid w:val="00672F7F"/>
    <w:rsid w:val="006730BA"/>
    <w:rsid w:val="006733E1"/>
    <w:rsid w:val="00673BC7"/>
    <w:rsid w:val="0067407D"/>
    <w:rsid w:val="006740AD"/>
    <w:rsid w:val="006741A0"/>
    <w:rsid w:val="00674F85"/>
    <w:rsid w:val="00675EA0"/>
    <w:rsid w:val="00676353"/>
    <w:rsid w:val="0067662C"/>
    <w:rsid w:val="00676DE3"/>
    <w:rsid w:val="00677329"/>
    <w:rsid w:val="00677412"/>
    <w:rsid w:val="00677572"/>
    <w:rsid w:val="006778BF"/>
    <w:rsid w:val="00680275"/>
    <w:rsid w:val="00680A51"/>
    <w:rsid w:val="00680F7C"/>
    <w:rsid w:val="006815FE"/>
    <w:rsid w:val="00682528"/>
    <w:rsid w:val="00682C28"/>
    <w:rsid w:val="00683760"/>
    <w:rsid w:val="00683930"/>
    <w:rsid w:val="00683B82"/>
    <w:rsid w:val="00683FD9"/>
    <w:rsid w:val="006842FB"/>
    <w:rsid w:val="0068499A"/>
    <w:rsid w:val="00684B43"/>
    <w:rsid w:val="00684D04"/>
    <w:rsid w:val="0068544D"/>
    <w:rsid w:val="006858D4"/>
    <w:rsid w:val="00685D89"/>
    <w:rsid w:val="00685FAE"/>
    <w:rsid w:val="006869D7"/>
    <w:rsid w:val="00687632"/>
    <w:rsid w:val="0068779C"/>
    <w:rsid w:val="006878FF"/>
    <w:rsid w:val="00687CB6"/>
    <w:rsid w:val="006903C2"/>
    <w:rsid w:val="006906D1"/>
    <w:rsid w:val="00690867"/>
    <w:rsid w:val="006908E9"/>
    <w:rsid w:val="00690BC3"/>
    <w:rsid w:val="00690DD8"/>
    <w:rsid w:val="00690DEF"/>
    <w:rsid w:val="00691010"/>
    <w:rsid w:val="0069251A"/>
    <w:rsid w:val="00692690"/>
    <w:rsid w:val="00692975"/>
    <w:rsid w:val="00692B53"/>
    <w:rsid w:val="00692FC0"/>
    <w:rsid w:val="006931C0"/>
    <w:rsid w:val="0069487A"/>
    <w:rsid w:val="00694F25"/>
    <w:rsid w:val="0069524D"/>
    <w:rsid w:val="006955FA"/>
    <w:rsid w:val="00697147"/>
    <w:rsid w:val="006973EE"/>
    <w:rsid w:val="006976CD"/>
    <w:rsid w:val="006978F9"/>
    <w:rsid w:val="006A008E"/>
    <w:rsid w:val="006A1994"/>
    <w:rsid w:val="006A20C2"/>
    <w:rsid w:val="006A23DF"/>
    <w:rsid w:val="006A2FF4"/>
    <w:rsid w:val="006A30C9"/>
    <w:rsid w:val="006A36AA"/>
    <w:rsid w:val="006A3867"/>
    <w:rsid w:val="006A4EF6"/>
    <w:rsid w:val="006A54B4"/>
    <w:rsid w:val="006A59D1"/>
    <w:rsid w:val="006A5EE5"/>
    <w:rsid w:val="006A663D"/>
    <w:rsid w:val="006A7160"/>
    <w:rsid w:val="006A7DC8"/>
    <w:rsid w:val="006B1531"/>
    <w:rsid w:val="006B164E"/>
    <w:rsid w:val="006B18E3"/>
    <w:rsid w:val="006B1ACF"/>
    <w:rsid w:val="006B1E60"/>
    <w:rsid w:val="006B20AE"/>
    <w:rsid w:val="006B2206"/>
    <w:rsid w:val="006B27D0"/>
    <w:rsid w:val="006B2EF5"/>
    <w:rsid w:val="006B4056"/>
    <w:rsid w:val="006B4433"/>
    <w:rsid w:val="006B5133"/>
    <w:rsid w:val="006B5479"/>
    <w:rsid w:val="006B5489"/>
    <w:rsid w:val="006B55C1"/>
    <w:rsid w:val="006B5CEE"/>
    <w:rsid w:val="006B61FB"/>
    <w:rsid w:val="006B648B"/>
    <w:rsid w:val="006B6C66"/>
    <w:rsid w:val="006B6EA2"/>
    <w:rsid w:val="006B7051"/>
    <w:rsid w:val="006B7204"/>
    <w:rsid w:val="006B77C0"/>
    <w:rsid w:val="006C00A7"/>
    <w:rsid w:val="006C05B2"/>
    <w:rsid w:val="006C08E0"/>
    <w:rsid w:val="006C17E5"/>
    <w:rsid w:val="006C1ACB"/>
    <w:rsid w:val="006C1CB4"/>
    <w:rsid w:val="006C2F0C"/>
    <w:rsid w:val="006C2F27"/>
    <w:rsid w:val="006C35E0"/>
    <w:rsid w:val="006C3BE0"/>
    <w:rsid w:val="006C3C1A"/>
    <w:rsid w:val="006C3C5C"/>
    <w:rsid w:val="006C4434"/>
    <w:rsid w:val="006C584E"/>
    <w:rsid w:val="006C585B"/>
    <w:rsid w:val="006C5A62"/>
    <w:rsid w:val="006C5F46"/>
    <w:rsid w:val="006C60EA"/>
    <w:rsid w:val="006C6143"/>
    <w:rsid w:val="006C6BDB"/>
    <w:rsid w:val="006C6DBD"/>
    <w:rsid w:val="006C6F0C"/>
    <w:rsid w:val="006C7160"/>
    <w:rsid w:val="006C782B"/>
    <w:rsid w:val="006C783A"/>
    <w:rsid w:val="006D1289"/>
    <w:rsid w:val="006D1670"/>
    <w:rsid w:val="006D18B0"/>
    <w:rsid w:val="006D1E86"/>
    <w:rsid w:val="006D2411"/>
    <w:rsid w:val="006D264A"/>
    <w:rsid w:val="006D3257"/>
    <w:rsid w:val="006D341C"/>
    <w:rsid w:val="006D34A0"/>
    <w:rsid w:val="006D3C09"/>
    <w:rsid w:val="006D41A3"/>
    <w:rsid w:val="006D41F7"/>
    <w:rsid w:val="006D49CC"/>
    <w:rsid w:val="006D5C91"/>
    <w:rsid w:val="006D6517"/>
    <w:rsid w:val="006D67C2"/>
    <w:rsid w:val="006D6DAC"/>
    <w:rsid w:val="006D6E4C"/>
    <w:rsid w:val="006D71DB"/>
    <w:rsid w:val="006D77CF"/>
    <w:rsid w:val="006D7D54"/>
    <w:rsid w:val="006E0386"/>
    <w:rsid w:val="006E03A3"/>
    <w:rsid w:val="006E0725"/>
    <w:rsid w:val="006E1B74"/>
    <w:rsid w:val="006E2A72"/>
    <w:rsid w:val="006E33E6"/>
    <w:rsid w:val="006E35C7"/>
    <w:rsid w:val="006E3745"/>
    <w:rsid w:val="006E37AE"/>
    <w:rsid w:val="006E436C"/>
    <w:rsid w:val="006E4665"/>
    <w:rsid w:val="006E632F"/>
    <w:rsid w:val="006E63D9"/>
    <w:rsid w:val="006E767C"/>
    <w:rsid w:val="006E7809"/>
    <w:rsid w:val="006E7ABF"/>
    <w:rsid w:val="006E7C71"/>
    <w:rsid w:val="006F0C0A"/>
    <w:rsid w:val="006F1027"/>
    <w:rsid w:val="006F14D3"/>
    <w:rsid w:val="006F1914"/>
    <w:rsid w:val="006F208B"/>
    <w:rsid w:val="006F234E"/>
    <w:rsid w:val="006F23B6"/>
    <w:rsid w:val="006F2584"/>
    <w:rsid w:val="006F317F"/>
    <w:rsid w:val="006F349E"/>
    <w:rsid w:val="006F4968"/>
    <w:rsid w:val="006F506B"/>
    <w:rsid w:val="006F54AF"/>
    <w:rsid w:val="006F55BB"/>
    <w:rsid w:val="006F592F"/>
    <w:rsid w:val="006F6FBE"/>
    <w:rsid w:val="006F72A4"/>
    <w:rsid w:val="006F7AD3"/>
    <w:rsid w:val="006F7BD7"/>
    <w:rsid w:val="00700843"/>
    <w:rsid w:val="00701CAB"/>
    <w:rsid w:val="00701CED"/>
    <w:rsid w:val="00701EF0"/>
    <w:rsid w:val="0070235A"/>
    <w:rsid w:val="00702D45"/>
    <w:rsid w:val="007030D4"/>
    <w:rsid w:val="00703BC1"/>
    <w:rsid w:val="00703EFD"/>
    <w:rsid w:val="007048AC"/>
    <w:rsid w:val="00704E57"/>
    <w:rsid w:val="0070562E"/>
    <w:rsid w:val="00705BEE"/>
    <w:rsid w:val="007078CA"/>
    <w:rsid w:val="007101CA"/>
    <w:rsid w:val="00710793"/>
    <w:rsid w:val="00710EE3"/>
    <w:rsid w:val="00711705"/>
    <w:rsid w:val="0071195E"/>
    <w:rsid w:val="00712000"/>
    <w:rsid w:val="007129E1"/>
    <w:rsid w:val="00712CC6"/>
    <w:rsid w:val="00712E5F"/>
    <w:rsid w:val="00712F6F"/>
    <w:rsid w:val="00713C97"/>
    <w:rsid w:val="00713FE6"/>
    <w:rsid w:val="00714037"/>
    <w:rsid w:val="00714684"/>
    <w:rsid w:val="00714D17"/>
    <w:rsid w:val="00714D66"/>
    <w:rsid w:val="00714EAE"/>
    <w:rsid w:val="00714F3E"/>
    <w:rsid w:val="00715883"/>
    <w:rsid w:val="00715B3B"/>
    <w:rsid w:val="007160DD"/>
    <w:rsid w:val="0071649E"/>
    <w:rsid w:val="00716962"/>
    <w:rsid w:val="00716B93"/>
    <w:rsid w:val="00716D3D"/>
    <w:rsid w:val="00717A49"/>
    <w:rsid w:val="00717B53"/>
    <w:rsid w:val="00717DBC"/>
    <w:rsid w:val="00717FE4"/>
    <w:rsid w:val="007203C4"/>
    <w:rsid w:val="00720722"/>
    <w:rsid w:val="0072075F"/>
    <w:rsid w:val="00721B0A"/>
    <w:rsid w:val="00721F2C"/>
    <w:rsid w:val="00721FAB"/>
    <w:rsid w:val="007226E7"/>
    <w:rsid w:val="007237B1"/>
    <w:rsid w:val="00723F94"/>
    <w:rsid w:val="007241BF"/>
    <w:rsid w:val="00724502"/>
    <w:rsid w:val="00724DA9"/>
    <w:rsid w:val="00725694"/>
    <w:rsid w:val="0072597E"/>
    <w:rsid w:val="00725F9C"/>
    <w:rsid w:val="00726529"/>
    <w:rsid w:val="007267D2"/>
    <w:rsid w:val="00727272"/>
    <w:rsid w:val="007275E8"/>
    <w:rsid w:val="00727C1E"/>
    <w:rsid w:val="007302EE"/>
    <w:rsid w:val="00730640"/>
    <w:rsid w:val="00730A97"/>
    <w:rsid w:val="00730E44"/>
    <w:rsid w:val="00730F59"/>
    <w:rsid w:val="007310E2"/>
    <w:rsid w:val="00731439"/>
    <w:rsid w:val="007315B4"/>
    <w:rsid w:val="00731B73"/>
    <w:rsid w:val="00732855"/>
    <w:rsid w:val="00732D22"/>
    <w:rsid w:val="00732DCB"/>
    <w:rsid w:val="0073320C"/>
    <w:rsid w:val="007334C7"/>
    <w:rsid w:val="0073379C"/>
    <w:rsid w:val="00733A0F"/>
    <w:rsid w:val="00733CB4"/>
    <w:rsid w:val="00734131"/>
    <w:rsid w:val="00734477"/>
    <w:rsid w:val="00734570"/>
    <w:rsid w:val="00734AF7"/>
    <w:rsid w:val="00734D77"/>
    <w:rsid w:val="007350C7"/>
    <w:rsid w:val="00735559"/>
    <w:rsid w:val="007356A2"/>
    <w:rsid w:val="007359B2"/>
    <w:rsid w:val="00735A51"/>
    <w:rsid w:val="00735E7D"/>
    <w:rsid w:val="00735F9E"/>
    <w:rsid w:val="0073609A"/>
    <w:rsid w:val="00736895"/>
    <w:rsid w:val="00736C66"/>
    <w:rsid w:val="00737551"/>
    <w:rsid w:val="0073756D"/>
    <w:rsid w:val="007376C0"/>
    <w:rsid w:val="00740643"/>
    <w:rsid w:val="007407B9"/>
    <w:rsid w:val="00740D43"/>
    <w:rsid w:val="00740EFB"/>
    <w:rsid w:val="0074108C"/>
    <w:rsid w:val="00741501"/>
    <w:rsid w:val="00741619"/>
    <w:rsid w:val="00741782"/>
    <w:rsid w:val="00741DAF"/>
    <w:rsid w:val="007425A0"/>
    <w:rsid w:val="007428D2"/>
    <w:rsid w:val="00742AD1"/>
    <w:rsid w:val="00742F8C"/>
    <w:rsid w:val="007432A8"/>
    <w:rsid w:val="00743378"/>
    <w:rsid w:val="007433DF"/>
    <w:rsid w:val="007437AE"/>
    <w:rsid w:val="00743A1E"/>
    <w:rsid w:val="0074425A"/>
    <w:rsid w:val="00744AC5"/>
    <w:rsid w:val="00744D94"/>
    <w:rsid w:val="00744FB8"/>
    <w:rsid w:val="00745BDC"/>
    <w:rsid w:val="00745C7D"/>
    <w:rsid w:val="00745C82"/>
    <w:rsid w:val="00745F68"/>
    <w:rsid w:val="0074670E"/>
    <w:rsid w:val="00747156"/>
    <w:rsid w:val="007476D8"/>
    <w:rsid w:val="00747E0F"/>
    <w:rsid w:val="00747FE7"/>
    <w:rsid w:val="00750447"/>
    <w:rsid w:val="0075046C"/>
    <w:rsid w:val="00750CE7"/>
    <w:rsid w:val="00750D28"/>
    <w:rsid w:val="00750DAA"/>
    <w:rsid w:val="007511B5"/>
    <w:rsid w:val="00751209"/>
    <w:rsid w:val="007513A5"/>
    <w:rsid w:val="00751621"/>
    <w:rsid w:val="00752330"/>
    <w:rsid w:val="00752585"/>
    <w:rsid w:val="00752863"/>
    <w:rsid w:val="00752DCD"/>
    <w:rsid w:val="00752DF6"/>
    <w:rsid w:val="007535E8"/>
    <w:rsid w:val="00753A31"/>
    <w:rsid w:val="00754F24"/>
    <w:rsid w:val="007553AC"/>
    <w:rsid w:val="007555CF"/>
    <w:rsid w:val="007558CF"/>
    <w:rsid w:val="0075631E"/>
    <w:rsid w:val="00756454"/>
    <w:rsid w:val="007565FA"/>
    <w:rsid w:val="00756969"/>
    <w:rsid w:val="007569FB"/>
    <w:rsid w:val="00757511"/>
    <w:rsid w:val="00757A81"/>
    <w:rsid w:val="00757C63"/>
    <w:rsid w:val="00757DDD"/>
    <w:rsid w:val="007602B2"/>
    <w:rsid w:val="007603E5"/>
    <w:rsid w:val="007605C6"/>
    <w:rsid w:val="0076065D"/>
    <w:rsid w:val="0076129F"/>
    <w:rsid w:val="007614B0"/>
    <w:rsid w:val="007615BB"/>
    <w:rsid w:val="00761C9D"/>
    <w:rsid w:val="00761D49"/>
    <w:rsid w:val="007628EC"/>
    <w:rsid w:val="00762E96"/>
    <w:rsid w:val="0076305C"/>
    <w:rsid w:val="00763F98"/>
    <w:rsid w:val="007644FC"/>
    <w:rsid w:val="007658A6"/>
    <w:rsid w:val="007658E3"/>
    <w:rsid w:val="00765C6D"/>
    <w:rsid w:val="00765C90"/>
    <w:rsid w:val="00765DDE"/>
    <w:rsid w:val="007662ED"/>
    <w:rsid w:val="00767046"/>
    <w:rsid w:val="00767AC1"/>
    <w:rsid w:val="00767D06"/>
    <w:rsid w:val="00770335"/>
    <w:rsid w:val="0077063B"/>
    <w:rsid w:val="00770A5C"/>
    <w:rsid w:val="00770CD3"/>
    <w:rsid w:val="00770FA2"/>
    <w:rsid w:val="00771315"/>
    <w:rsid w:val="0077203D"/>
    <w:rsid w:val="0077285F"/>
    <w:rsid w:val="00772F0C"/>
    <w:rsid w:val="00773345"/>
    <w:rsid w:val="0077418A"/>
    <w:rsid w:val="007749F4"/>
    <w:rsid w:val="00774BFF"/>
    <w:rsid w:val="00774EE9"/>
    <w:rsid w:val="00775AF9"/>
    <w:rsid w:val="00775CB0"/>
    <w:rsid w:val="00776CE3"/>
    <w:rsid w:val="0077732A"/>
    <w:rsid w:val="0077778F"/>
    <w:rsid w:val="0077787B"/>
    <w:rsid w:val="00777D1F"/>
    <w:rsid w:val="00777DEC"/>
    <w:rsid w:val="00777EE6"/>
    <w:rsid w:val="00777F05"/>
    <w:rsid w:val="007802B6"/>
    <w:rsid w:val="007803C7"/>
    <w:rsid w:val="007803F5"/>
    <w:rsid w:val="007804BB"/>
    <w:rsid w:val="00780FBB"/>
    <w:rsid w:val="00781494"/>
    <w:rsid w:val="007814D9"/>
    <w:rsid w:val="00781F39"/>
    <w:rsid w:val="007821F4"/>
    <w:rsid w:val="0078263E"/>
    <w:rsid w:val="0078269F"/>
    <w:rsid w:val="007827EB"/>
    <w:rsid w:val="00782EA5"/>
    <w:rsid w:val="007832C0"/>
    <w:rsid w:val="00783431"/>
    <w:rsid w:val="0078363E"/>
    <w:rsid w:val="007836B0"/>
    <w:rsid w:val="00783847"/>
    <w:rsid w:val="00783890"/>
    <w:rsid w:val="00783904"/>
    <w:rsid w:val="00783A9D"/>
    <w:rsid w:val="00783E4D"/>
    <w:rsid w:val="00784DB1"/>
    <w:rsid w:val="00784EFA"/>
    <w:rsid w:val="0078525A"/>
    <w:rsid w:val="00785E57"/>
    <w:rsid w:val="00785EAD"/>
    <w:rsid w:val="00785EDD"/>
    <w:rsid w:val="007864FF"/>
    <w:rsid w:val="00786F1F"/>
    <w:rsid w:val="0078747A"/>
    <w:rsid w:val="007875E2"/>
    <w:rsid w:val="007878BA"/>
    <w:rsid w:val="00787AC1"/>
    <w:rsid w:val="00787ACC"/>
    <w:rsid w:val="00790C57"/>
    <w:rsid w:val="00790DF1"/>
    <w:rsid w:val="00790F15"/>
    <w:rsid w:val="007910A0"/>
    <w:rsid w:val="0079171C"/>
    <w:rsid w:val="007917F6"/>
    <w:rsid w:val="0079216E"/>
    <w:rsid w:val="007925DF"/>
    <w:rsid w:val="0079285F"/>
    <w:rsid w:val="007931CE"/>
    <w:rsid w:val="0079340C"/>
    <w:rsid w:val="007936CE"/>
    <w:rsid w:val="007936D6"/>
    <w:rsid w:val="00793930"/>
    <w:rsid w:val="00793990"/>
    <w:rsid w:val="00793BE8"/>
    <w:rsid w:val="00794636"/>
    <w:rsid w:val="0079497C"/>
    <w:rsid w:val="00795F5C"/>
    <w:rsid w:val="00795F94"/>
    <w:rsid w:val="00796828"/>
    <w:rsid w:val="00796AFA"/>
    <w:rsid w:val="00796C6C"/>
    <w:rsid w:val="0079707F"/>
    <w:rsid w:val="00797621"/>
    <w:rsid w:val="007977F2"/>
    <w:rsid w:val="00797C2C"/>
    <w:rsid w:val="00797E02"/>
    <w:rsid w:val="00797FED"/>
    <w:rsid w:val="007A03A7"/>
    <w:rsid w:val="007A07B1"/>
    <w:rsid w:val="007A07E0"/>
    <w:rsid w:val="007A09E2"/>
    <w:rsid w:val="007A0D24"/>
    <w:rsid w:val="007A0FE6"/>
    <w:rsid w:val="007A13C1"/>
    <w:rsid w:val="007A158F"/>
    <w:rsid w:val="007A15C5"/>
    <w:rsid w:val="007A1A54"/>
    <w:rsid w:val="007A1CCA"/>
    <w:rsid w:val="007A2998"/>
    <w:rsid w:val="007A2B76"/>
    <w:rsid w:val="007A3512"/>
    <w:rsid w:val="007A35BD"/>
    <w:rsid w:val="007A38DF"/>
    <w:rsid w:val="007A3B97"/>
    <w:rsid w:val="007A471B"/>
    <w:rsid w:val="007A4C19"/>
    <w:rsid w:val="007A53A5"/>
    <w:rsid w:val="007A55B6"/>
    <w:rsid w:val="007A5747"/>
    <w:rsid w:val="007A5A1D"/>
    <w:rsid w:val="007A61DA"/>
    <w:rsid w:val="007A6A01"/>
    <w:rsid w:val="007A7800"/>
    <w:rsid w:val="007A7E4D"/>
    <w:rsid w:val="007B0132"/>
    <w:rsid w:val="007B0136"/>
    <w:rsid w:val="007B047B"/>
    <w:rsid w:val="007B04B2"/>
    <w:rsid w:val="007B0592"/>
    <w:rsid w:val="007B0A42"/>
    <w:rsid w:val="007B105D"/>
    <w:rsid w:val="007B1872"/>
    <w:rsid w:val="007B23E5"/>
    <w:rsid w:val="007B276F"/>
    <w:rsid w:val="007B2EA7"/>
    <w:rsid w:val="007B3381"/>
    <w:rsid w:val="007B35CF"/>
    <w:rsid w:val="007B36BF"/>
    <w:rsid w:val="007B39A9"/>
    <w:rsid w:val="007B4653"/>
    <w:rsid w:val="007B5139"/>
    <w:rsid w:val="007B5A2E"/>
    <w:rsid w:val="007B5B8C"/>
    <w:rsid w:val="007B5C09"/>
    <w:rsid w:val="007B5D6C"/>
    <w:rsid w:val="007B5EC5"/>
    <w:rsid w:val="007B6967"/>
    <w:rsid w:val="007B70FB"/>
    <w:rsid w:val="007B7CB2"/>
    <w:rsid w:val="007C1E83"/>
    <w:rsid w:val="007C2547"/>
    <w:rsid w:val="007C26EE"/>
    <w:rsid w:val="007C30B9"/>
    <w:rsid w:val="007C337C"/>
    <w:rsid w:val="007C3518"/>
    <w:rsid w:val="007C4089"/>
    <w:rsid w:val="007C41CB"/>
    <w:rsid w:val="007C41E4"/>
    <w:rsid w:val="007C462B"/>
    <w:rsid w:val="007C5261"/>
    <w:rsid w:val="007C553B"/>
    <w:rsid w:val="007C5A67"/>
    <w:rsid w:val="007C6CFB"/>
    <w:rsid w:val="007C6FBE"/>
    <w:rsid w:val="007C723E"/>
    <w:rsid w:val="007C751B"/>
    <w:rsid w:val="007C79F7"/>
    <w:rsid w:val="007C7B04"/>
    <w:rsid w:val="007D01FD"/>
    <w:rsid w:val="007D034A"/>
    <w:rsid w:val="007D090C"/>
    <w:rsid w:val="007D0EFF"/>
    <w:rsid w:val="007D1270"/>
    <w:rsid w:val="007D1892"/>
    <w:rsid w:val="007D1C8E"/>
    <w:rsid w:val="007D1FFC"/>
    <w:rsid w:val="007D24DC"/>
    <w:rsid w:val="007D276E"/>
    <w:rsid w:val="007D29A4"/>
    <w:rsid w:val="007D2BB5"/>
    <w:rsid w:val="007D2FC1"/>
    <w:rsid w:val="007D38B1"/>
    <w:rsid w:val="007D3D01"/>
    <w:rsid w:val="007D4D20"/>
    <w:rsid w:val="007D56D8"/>
    <w:rsid w:val="007D5A62"/>
    <w:rsid w:val="007D5D04"/>
    <w:rsid w:val="007D5E47"/>
    <w:rsid w:val="007D5FE0"/>
    <w:rsid w:val="007D6563"/>
    <w:rsid w:val="007D661A"/>
    <w:rsid w:val="007D6745"/>
    <w:rsid w:val="007D6E51"/>
    <w:rsid w:val="007D77C4"/>
    <w:rsid w:val="007D7832"/>
    <w:rsid w:val="007E055D"/>
    <w:rsid w:val="007E0563"/>
    <w:rsid w:val="007E0DDE"/>
    <w:rsid w:val="007E0E4D"/>
    <w:rsid w:val="007E13FF"/>
    <w:rsid w:val="007E1C05"/>
    <w:rsid w:val="007E1EFC"/>
    <w:rsid w:val="007E2025"/>
    <w:rsid w:val="007E2617"/>
    <w:rsid w:val="007E28F5"/>
    <w:rsid w:val="007E2B6E"/>
    <w:rsid w:val="007E2BE9"/>
    <w:rsid w:val="007E2E82"/>
    <w:rsid w:val="007E4201"/>
    <w:rsid w:val="007E447B"/>
    <w:rsid w:val="007E450F"/>
    <w:rsid w:val="007E4543"/>
    <w:rsid w:val="007E4712"/>
    <w:rsid w:val="007E48FF"/>
    <w:rsid w:val="007E4A81"/>
    <w:rsid w:val="007E4D89"/>
    <w:rsid w:val="007E4FFD"/>
    <w:rsid w:val="007E576C"/>
    <w:rsid w:val="007E5DFA"/>
    <w:rsid w:val="007E610E"/>
    <w:rsid w:val="007E71AE"/>
    <w:rsid w:val="007E7357"/>
    <w:rsid w:val="007E785B"/>
    <w:rsid w:val="007E7C01"/>
    <w:rsid w:val="007E7DED"/>
    <w:rsid w:val="007F0590"/>
    <w:rsid w:val="007F07EF"/>
    <w:rsid w:val="007F0D5A"/>
    <w:rsid w:val="007F0EDD"/>
    <w:rsid w:val="007F128F"/>
    <w:rsid w:val="007F1F6D"/>
    <w:rsid w:val="007F1FF8"/>
    <w:rsid w:val="007F201E"/>
    <w:rsid w:val="007F24F1"/>
    <w:rsid w:val="007F2E32"/>
    <w:rsid w:val="007F3A37"/>
    <w:rsid w:val="007F3C90"/>
    <w:rsid w:val="007F3CAE"/>
    <w:rsid w:val="007F44B7"/>
    <w:rsid w:val="007F52C5"/>
    <w:rsid w:val="007F58E0"/>
    <w:rsid w:val="007F5944"/>
    <w:rsid w:val="007F5E2E"/>
    <w:rsid w:val="007F5F15"/>
    <w:rsid w:val="007F6049"/>
    <w:rsid w:val="007F6112"/>
    <w:rsid w:val="007F61CD"/>
    <w:rsid w:val="007F6FB0"/>
    <w:rsid w:val="007F77DE"/>
    <w:rsid w:val="007F7A29"/>
    <w:rsid w:val="0080007C"/>
    <w:rsid w:val="008008FE"/>
    <w:rsid w:val="00800B40"/>
    <w:rsid w:val="00801999"/>
    <w:rsid w:val="00801F42"/>
    <w:rsid w:val="00801F84"/>
    <w:rsid w:val="008023A5"/>
    <w:rsid w:val="00802BDB"/>
    <w:rsid w:val="008032F1"/>
    <w:rsid w:val="00803541"/>
    <w:rsid w:val="00803951"/>
    <w:rsid w:val="00803B69"/>
    <w:rsid w:val="00804782"/>
    <w:rsid w:val="00804BAF"/>
    <w:rsid w:val="00805732"/>
    <w:rsid w:val="00805EF0"/>
    <w:rsid w:val="008061C5"/>
    <w:rsid w:val="00806418"/>
    <w:rsid w:val="00806A3F"/>
    <w:rsid w:val="008072AC"/>
    <w:rsid w:val="008073B8"/>
    <w:rsid w:val="00807ABA"/>
    <w:rsid w:val="00807E52"/>
    <w:rsid w:val="008102A3"/>
    <w:rsid w:val="00810720"/>
    <w:rsid w:val="00810BF6"/>
    <w:rsid w:val="00810C39"/>
    <w:rsid w:val="00811532"/>
    <w:rsid w:val="008115CC"/>
    <w:rsid w:val="008117A4"/>
    <w:rsid w:val="0081186E"/>
    <w:rsid w:val="00812177"/>
    <w:rsid w:val="00812285"/>
    <w:rsid w:val="00812C03"/>
    <w:rsid w:val="00813B3E"/>
    <w:rsid w:val="00813E2B"/>
    <w:rsid w:val="00813F13"/>
    <w:rsid w:val="0081469A"/>
    <w:rsid w:val="008146C9"/>
    <w:rsid w:val="00814F6E"/>
    <w:rsid w:val="00815984"/>
    <w:rsid w:val="00815C97"/>
    <w:rsid w:val="00815EC3"/>
    <w:rsid w:val="00815EEC"/>
    <w:rsid w:val="00816015"/>
    <w:rsid w:val="008166F8"/>
    <w:rsid w:val="00816D74"/>
    <w:rsid w:val="00816E45"/>
    <w:rsid w:val="00817393"/>
    <w:rsid w:val="00817D9A"/>
    <w:rsid w:val="00820073"/>
    <w:rsid w:val="008204EE"/>
    <w:rsid w:val="008208A1"/>
    <w:rsid w:val="00820B24"/>
    <w:rsid w:val="008210C6"/>
    <w:rsid w:val="008213B1"/>
    <w:rsid w:val="00822072"/>
    <w:rsid w:val="0082262D"/>
    <w:rsid w:val="008226C7"/>
    <w:rsid w:val="00822A93"/>
    <w:rsid w:val="00823126"/>
    <w:rsid w:val="00824235"/>
    <w:rsid w:val="00825067"/>
    <w:rsid w:val="008254D8"/>
    <w:rsid w:val="00825E66"/>
    <w:rsid w:val="00825FE7"/>
    <w:rsid w:val="008267F1"/>
    <w:rsid w:val="008268DD"/>
    <w:rsid w:val="00827565"/>
    <w:rsid w:val="008279A9"/>
    <w:rsid w:val="00827AFD"/>
    <w:rsid w:val="008308FE"/>
    <w:rsid w:val="00830985"/>
    <w:rsid w:val="008312B1"/>
    <w:rsid w:val="008316A8"/>
    <w:rsid w:val="00831F52"/>
    <w:rsid w:val="00832123"/>
    <w:rsid w:val="0083278E"/>
    <w:rsid w:val="00832842"/>
    <w:rsid w:val="00832863"/>
    <w:rsid w:val="00833D8A"/>
    <w:rsid w:val="00834043"/>
    <w:rsid w:val="008342C3"/>
    <w:rsid w:val="008343C1"/>
    <w:rsid w:val="00834892"/>
    <w:rsid w:val="00835C08"/>
    <w:rsid w:val="00835ED2"/>
    <w:rsid w:val="008363DA"/>
    <w:rsid w:val="00837B75"/>
    <w:rsid w:val="00837C1D"/>
    <w:rsid w:val="008406FF"/>
    <w:rsid w:val="0084075F"/>
    <w:rsid w:val="00841495"/>
    <w:rsid w:val="00841535"/>
    <w:rsid w:val="00842084"/>
    <w:rsid w:val="00843281"/>
    <w:rsid w:val="008439F1"/>
    <w:rsid w:val="00844419"/>
    <w:rsid w:val="00844D3D"/>
    <w:rsid w:val="00844E95"/>
    <w:rsid w:val="0084553F"/>
    <w:rsid w:val="0084560A"/>
    <w:rsid w:val="008466BC"/>
    <w:rsid w:val="008467AC"/>
    <w:rsid w:val="00846BC4"/>
    <w:rsid w:val="00847544"/>
    <w:rsid w:val="00847552"/>
    <w:rsid w:val="00847635"/>
    <w:rsid w:val="00847706"/>
    <w:rsid w:val="00850338"/>
    <w:rsid w:val="008504F3"/>
    <w:rsid w:val="00850C6E"/>
    <w:rsid w:val="00851327"/>
    <w:rsid w:val="00851390"/>
    <w:rsid w:val="00851AE5"/>
    <w:rsid w:val="00851FAF"/>
    <w:rsid w:val="008521E3"/>
    <w:rsid w:val="00852310"/>
    <w:rsid w:val="0085235C"/>
    <w:rsid w:val="00853127"/>
    <w:rsid w:val="00853265"/>
    <w:rsid w:val="008549B0"/>
    <w:rsid w:val="00854C1A"/>
    <w:rsid w:val="008553D9"/>
    <w:rsid w:val="0085583B"/>
    <w:rsid w:val="00855B9B"/>
    <w:rsid w:val="0085642C"/>
    <w:rsid w:val="0085704A"/>
    <w:rsid w:val="0085737B"/>
    <w:rsid w:val="00857E65"/>
    <w:rsid w:val="00860576"/>
    <w:rsid w:val="00860856"/>
    <w:rsid w:val="008608C9"/>
    <w:rsid w:val="0086093F"/>
    <w:rsid w:val="008613D6"/>
    <w:rsid w:val="008614FB"/>
    <w:rsid w:val="00861543"/>
    <w:rsid w:val="008616CC"/>
    <w:rsid w:val="00861EAE"/>
    <w:rsid w:val="00862A1A"/>
    <w:rsid w:val="0086328B"/>
    <w:rsid w:val="00863AD3"/>
    <w:rsid w:val="00863F62"/>
    <w:rsid w:val="0086431C"/>
    <w:rsid w:val="00864465"/>
    <w:rsid w:val="00864572"/>
    <w:rsid w:val="0086458E"/>
    <w:rsid w:val="008646CA"/>
    <w:rsid w:val="00865277"/>
    <w:rsid w:val="00866BA8"/>
    <w:rsid w:val="00866CC6"/>
    <w:rsid w:val="00866D30"/>
    <w:rsid w:val="00866DFB"/>
    <w:rsid w:val="00866E4C"/>
    <w:rsid w:val="00866FEC"/>
    <w:rsid w:val="008675C5"/>
    <w:rsid w:val="008678F0"/>
    <w:rsid w:val="008703AB"/>
    <w:rsid w:val="008707B5"/>
    <w:rsid w:val="00870C72"/>
    <w:rsid w:val="008718AC"/>
    <w:rsid w:val="0087218F"/>
    <w:rsid w:val="008722A4"/>
    <w:rsid w:val="00872861"/>
    <w:rsid w:val="0087342D"/>
    <w:rsid w:val="008737AC"/>
    <w:rsid w:val="00873821"/>
    <w:rsid w:val="0087438E"/>
    <w:rsid w:val="00874546"/>
    <w:rsid w:val="008754A1"/>
    <w:rsid w:val="0087578B"/>
    <w:rsid w:val="00875DD9"/>
    <w:rsid w:val="00876373"/>
    <w:rsid w:val="008764DF"/>
    <w:rsid w:val="00876606"/>
    <w:rsid w:val="008767D9"/>
    <w:rsid w:val="008768B9"/>
    <w:rsid w:val="008769F2"/>
    <w:rsid w:val="008804A2"/>
    <w:rsid w:val="00880D40"/>
    <w:rsid w:val="00881E16"/>
    <w:rsid w:val="008820DC"/>
    <w:rsid w:val="008820FF"/>
    <w:rsid w:val="00882218"/>
    <w:rsid w:val="00882711"/>
    <w:rsid w:val="00883334"/>
    <w:rsid w:val="0088346D"/>
    <w:rsid w:val="0088349F"/>
    <w:rsid w:val="008834AE"/>
    <w:rsid w:val="00883BEF"/>
    <w:rsid w:val="00883CAD"/>
    <w:rsid w:val="008842B5"/>
    <w:rsid w:val="00884C36"/>
    <w:rsid w:val="00885781"/>
    <w:rsid w:val="00885B79"/>
    <w:rsid w:val="00885B84"/>
    <w:rsid w:val="00885D4E"/>
    <w:rsid w:val="00885E0E"/>
    <w:rsid w:val="00886E53"/>
    <w:rsid w:val="00886F1F"/>
    <w:rsid w:val="008879AB"/>
    <w:rsid w:val="00887ACF"/>
    <w:rsid w:val="00887EE7"/>
    <w:rsid w:val="00890C4E"/>
    <w:rsid w:val="0089146A"/>
    <w:rsid w:val="008921F5"/>
    <w:rsid w:val="008928ED"/>
    <w:rsid w:val="00892B41"/>
    <w:rsid w:val="0089328C"/>
    <w:rsid w:val="008934BC"/>
    <w:rsid w:val="008939AB"/>
    <w:rsid w:val="00893B07"/>
    <w:rsid w:val="00893C1B"/>
    <w:rsid w:val="00894294"/>
    <w:rsid w:val="00894C36"/>
    <w:rsid w:val="00894E88"/>
    <w:rsid w:val="00895265"/>
    <w:rsid w:val="00896122"/>
    <w:rsid w:val="008962D9"/>
    <w:rsid w:val="008969E7"/>
    <w:rsid w:val="00896B5F"/>
    <w:rsid w:val="008973A7"/>
    <w:rsid w:val="008974D1"/>
    <w:rsid w:val="00897651"/>
    <w:rsid w:val="008977D0"/>
    <w:rsid w:val="00897AD6"/>
    <w:rsid w:val="00897D39"/>
    <w:rsid w:val="008A09DB"/>
    <w:rsid w:val="008A178E"/>
    <w:rsid w:val="008A1794"/>
    <w:rsid w:val="008A2130"/>
    <w:rsid w:val="008A282F"/>
    <w:rsid w:val="008A2F45"/>
    <w:rsid w:val="008A3788"/>
    <w:rsid w:val="008A3D80"/>
    <w:rsid w:val="008A4E1A"/>
    <w:rsid w:val="008A56B4"/>
    <w:rsid w:val="008A5CE9"/>
    <w:rsid w:val="008A6BCB"/>
    <w:rsid w:val="008A6C63"/>
    <w:rsid w:val="008A6FBE"/>
    <w:rsid w:val="008A74E2"/>
    <w:rsid w:val="008A751F"/>
    <w:rsid w:val="008A7680"/>
    <w:rsid w:val="008A7809"/>
    <w:rsid w:val="008A7F0A"/>
    <w:rsid w:val="008B03EA"/>
    <w:rsid w:val="008B04C0"/>
    <w:rsid w:val="008B05F6"/>
    <w:rsid w:val="008B0738"/>
    <w:rsid w:val="008B0B36"/>
    <w:rsid w:val="008B167C"/>
    <w:rsid w:val="008B17CC"/>
    <w:rsid w:val="008B180C"/>
    <w:rsid w:val="008B280B"/>
    <w:rsid w:val="008B2AF4"/>
    <w:rsid w:val="008B32C7"/>
    <w:rsid w:val="008B35FC"/>
    <w:rsid w:val="008B372B"/>
    <w:rsid w:val="008B3964"/>
    <w:rsid w:val="008B3C7D"/>
    <w:rsid w:val="008B3F3C"/>
    <w:rsid w:val="008B4BDB"/>
    <w:rsid w:val="008B5323"/>
    <w:rsid w:val="008B5ABF"/>
    <w:rsid w:val="008B6397"/>
    <w:rsid w:val="008B63E2"/>
    <w:rsid w:val="008B642D"/>
    <w:rsid w:val="008B6DE1"/>
    <w:rsid w:val="008B7919"/>
    <w:rsid w:val="008C06D6"/>
    <w:rsid w:val="008C0AF7"/>
    <w:rsid w:val="008C0C2B"/>
    <w:rsid w:val="008C10F7"/>
    <w:rsid w:val="008C171B"/>
    <w:rsid w:val="008C1810"/>
    <w:rsid w:val="008C1A3C"/>
    <w:rsid w:val="008C2D8A"/>
    <w:rsid w:val="008C2E50"/>
    <w:rsid w:val="008C3371"/>
    <w:rsid w:val="008C3D50"/>
    <w:rsid w:val="008C4126"/>
    <w:rsid w:val="008C419C"/>
    <w:rsid w:val="008C4215"/>
    <w:rsid w:val="008C4C20"/>
    <w:rsid w:val="008C51F9"/>
    <w:rsid w:val="008C53AE"/>
    <w:rsid w:val="008C5C73"/>
    <w:rsid w:val="008C5ED2"/>
    <w:rsid w:val="008C6276"/>
    <w:rsid w:val="008C6BC0"/>
    <w:rsid w:val="008C6BCB"/>
    <w:rsid w:val="008C7517"/>
    <w:rsid w:val="008C7928"/>
    <w:rsid w:val="008C7CC1"/>
    <w:rsid w:val="008D0771"/>
    <w:rsid w:val="008D0CFC"/>
    <w:rsid w:val="008D2588"/>
    <w:rsid w:val="008D29EC"/>
    <w:rsid w:val="008D2A09"/>
    <w:rsid w:val="008D344C"/>
    <w:rsid w:val="008D50B7"/>
    <w:rsid w:val="008D5F85"/>
    <w:rsid w:val="008D69C3"/>
    <w:rsid w:val="008D7CF5"/>
    <w:rsid w:val="008E02A4"/>
    <w:rsid w:val="008E02FC"/>
    <w:rsid w:val="008E077E"/>
    <w:rsid w:val="008E0E72"/>
    <w:rsid w:val="008E0E7F"/>
    <w:rsid w:val="008E176C"/>
    <w:rsid w:val="008E18F6"/>
    <w:rsid w:val="008E1E1B"/>
    <w:rsid w:val="008E22BE"/>
    <w:rsid w:val="008E2306"/>
    <w:rsid w:val="008E26F1"/>
    <w:rsid w:val="008E29E7"/>
    <w:rsid w:val="008E33F9"/>
    <w:rsid w:val="008E3775"/>
    <w:rsid w:val="008E38C8"/>
    <w:rsid w:val="008E394E"/>
    <w:rsid w:val="008E4060"/>
    <w:rsid w:val="008E46AB"/>
    <w:rsid w:val="008E499D"/>
    <w:rsid w:val="008E4A32"/>
    <w:rsid w:val="008E5DD7"/>
    <w:rsid w:val="008E6A3B"/>
    <w:rsid w:val="008E6D1D"/>
    <w:rsid w:val="008E6D58"/>
    <w:rsid w:val="008E72A8"/>
    <w:rsid w:val="008E73D7"/>
    <w:rsid w:val="008E7583"/>
    <w:rsid w:val="008F01EA"/>
    <w:rsid w:val="008F036C"/>
    <w:rsid w:val="008F0371"/>
    <w:rsid w:val="008F04D5"/>
    <w:rsid w:val="008F05A3"/>
    <w:rsid w:val="008F101B"/>
    <w:rsid w:val="008F10B6"/>
    <w:rsid w:val="008F14BC"/>
    <w:rsid w:val="008F14D6"/>
    <w:rsid w:val="008F1655"/>
    <w:rsid w:val="008F296B"/>
    <w:rsid w:val="008F31B8"/>
    <w:rsid w:val="008F3504"/>
    <w:rsid w:val="008F4048"/>
    <w:rsid w:val="008F4555"/>
    <w:rsid w:val="008F4606"/>
    <w:rsid w:val="008F4819"/>
    <w:rsid w:val="008F4D2E"/>
    <w:rsid w:val="008F5210"/>
    <w:rsid w:val="008F5382"/>
    <w:rsid w:val="008F59E4"/>
    <w:rsid w:val="008F5AE1"/>
    <w:rsid w:val="008F63BC"/>
    <w:rsid w:val="008F6489"/>
    <w:rsid w:val="008F6A75"/>
    <w:rsid w:val="008F7482"/>
    <w:rsid w:val="008F7537"/>
    <w:rsid w:val="008F7BFE"/>
    <w:rsid w:val="008F7C4D"/>
    <w:rsid w:val="009005DF"/>
    <w:rsid w:val="00900701"/>
    <w:rsid w:val="0090074C"/>
    <w:rsid w:val="00900CE9"/>
    <w:rsid w:val="00900DA2"/>
    <w:rsid w:val="00901028"/>
    <w:rsid w:val="009011B7"/>
    <w:rsid w:val="00901C3B"/>
    <w:rsid w:val="00902B3B"/>
    <w:rsid w:val="00902C65"/>
    <w:rsid w:val="00902CCE"/>
    <w:rsid w:val="009033F2"/>
    <w:rsid w:val="009035C6"/>
    <w:rsid w:val="0090371B"/>
    <w:rsid w:val="00903F9D"/>
    <w:rsid w:val="009041EF"/>
    <w:rsid w:val="009049D0"/>
    <w:rsid w:val="00904CF6"/>
    <w:rsid w:val="00904E83"/>
    <w:rsid w:val="00904ED1"/>
    <w:rsid w:val="0090593F"/>
    <w:rsid w:val="00905C2B"/>
    <w:rsid w:val="00906687"/>
    <w:rsid w:val="009069E7"/>
    <w:rsid w:val="00906B82"/>
    <w:rsid w:val="009072D4"/>
    <w:rsid w:val="00907436"/>
    <w:rsid w:val="009076B7"/>
    <w:rsid w:val="009105B7"/>
    <w:rsid w:val="00910C88"/>
    <w:rsid w:val="0091102E"/>
    <w:rsid w:val="009122B8"/>
    <w:rsid w:val="00912B1B"/>
    <w:rsid w:val="00912B40"/>
    <w:rsid w:val="00912CD2"/>
    <w:rsid w:val="00913270"/>
    <w:rsid w:val="0091368C"/>
    <w:rsid w:val="009137AC"/>
    <w:rsid w:val="009138BC"/>
    <w:rsid w:val="00913B1A"/>
    <w:rsid w:val="0091478B"/>
    <w:rsid w:val="00914FFA"/>
    <w:rsid w:val="0091582A"/>
    <w:rsid w:val="00915D10"/>
    <w:rsid w:val="00915EED"/>
    <w:rsid w:val="00916495"/>
    <w:rsid w:val="0091683D"/>
    <w:rsid w:val="009168C8"/>
    <w:rsid w:val="009174CA"/>
    <w:rsid w:val="00917922"/>
    <w:rsid w:val="00917B54"/>
    <w:rsid w:val="00917CB0"/>
    <w:rsid w:val="00917D38"/>
    <w:rsid w:val="00920736"/>
    <w:rsid w:val="00920EF2"/>
    <w:rsid w:val="00921260"/>
    <w:rsid w:val="009219E4"/>
    <w:rsid w:val="00921AE7"/>
    <w:rsid w:val="00921C2C"/>
    <w:rsid w:val="00922E9D"/>
    <w:rsid w:val="00922F6E"/>
    <w:rsid w:val="00923A2E"/>
    <w:rsid w:val="00924196"/>
    <w:rsid w:val="00924C8D"/>
    <w:rsid w:val="00925307"/>
    <w:rsid w:val="0092580C"/>
    <w:rsid w:val="00927180"/>
    <w:rsid w:val="009279FC"/>
    <w:rsid w:val="00930003"/>
    <w:rsid w:val="009302A4"/>
    <w:rsid w:val="009302F9"/>
    <w:rsid w:val="0093058A"/>
    <w:rsid w:val="00931486"/>
    <w:rsid w:val="00931534"/>
    <w:rsid w:val="009316BE"/>
    <w:rsid w:val="00931782"/>
    <w:rsid w:val="00931AC0"/>
    <w:rsid w:val="00931F23"/>
    <w:rsid w:val="00931F96"/>
    <w:rsid w:val="00932F9F"/>
    <w:rsid w:val="00933BA8"/>
    <w:rsid w:val="009348FE"/>
    <w:rsid w:val="00934CF4"/>
    <w:rsid w:val="00934DB3"/>
    <w:rsid w:val="009366EE"/>
    <w:rsid w:val="009374E7"/>
    <w:rsid w:val="00937C5F"/>
    <w:rsid w:val="00937E34"/>
    <w:rsid w:val="00937E9F"/>
    <w:rsid w:val="009403BB"/>
    <w:rsid w:val="009407F4"/>
    <w:rsid w:val="00940A30"/>
    <w:rsid w:val="00941DB3"/>
    <w:rsid w:val="009426CA"/>
    <w:rsid w:val="009428C1"/>
    <w:rsid w:val="00942BCD"/>
    <w:rsid w:val="00942C3D"/>
    <w:rsid w:val="00943A94"/>
    <w:rsid w:val="009442B7"/>
    <w:rsid w:val="00944D17"/>
    <w:rsid w:val="0094516B"/>
    <w:rsid w:val="00945473"/>
    <w:rsid w:val="00945C2A"/>
    <w:rsid w:val="00945DA3"/>
    <w:rsid w:val="009462FB"/>
    <w:rsid w:val="009465D8"/>
    <w:rsid w:val="00946756"/>
    <w:rsid w:val="0094680F"/>
    <w:rsid w:val="00947017"/>
    <w:rsid w:val="0094722D"/>
    <w:rsid w:val="0094726A"/>
    <w:rsid w:val="00947E6A"/>
    <w:rsid w:val="00950BF0"/>
    <w:rsid w:val="00951688"/>
    <w:rsid w:val="009519F7"/>
    <w:rsid w:val="00951E64"/>
    <w:rsid w:val="00952DCE"/>
    <w:rsid w:val="009535BF"/>
    <w:rsid w:val="00953612"/>
    <w:rsid w:val="00953B89"/>
    <w:rsid w:val="00953D12"/>
    <w:rsid w:val="0095402D"/>
    <w:rsid w:val="0095407A"/>
    <w:rsid w:val="009544DE"/>
    <w:rsid w:val="009544FC"/>
    <w:rsid w:val="0095471E"/>
    <w:rsid w:val="00954AA7"/>
    <w:rsid w:val="009551EF"/>
    <w:rsid w:val="0095618D"/>
    <w:rsid w:val="009575AB"/>
    <w:rsid w:val="00960237"/>
    <w:rsid w:val="00960268"/>
    <w:rsid w:val="009604F8"/>
    <w:rsid w:val="00960743"/>
    <w:rsid w:val="00960A4D"/>
    <w:rsid w:val="00960B25"/>
    <w:rsid w:val="0096109B"/>
    <w:rsid w:val="00961203"/>
    <w:rsid w:val="009615CA"/>
    <w:rsid w:val="00962273"/>
    <w:rsid w:val="00962736"/>
    <w:rsid w:val="00963060"/>
    <w:rsid w:val="0096399C"/>
    <w:rsid w:val="009639BA"/>
    <w:rsid w:val="00963B84"/>
    <w:rsid w:val="00963F47"/>
    <w:rsid w:val="0096448B"/>
    <w:rsid w:val="00964851"/>
    <w:rsid w:val="0096510A"/>
    <w:rsid w:val="00965BCB"/>
    <w:rsid w:val="009660B0"/>
    <w:rsid w:val="00966422"/>
    <w:rsid w:val="00966AB0"/>
    <w:rsid w:val="009670A3"/>
    <w:rsid w:val="00967DBF"/>
    <w:rsid w:val="00967F1F"/>
    <w:rsid w:val="009702C3"/>
    <w:rsid w:val="0097051A"/>
    <w:rsid w:val="00970749"/>
    <w:rsid w:val="00970CF1"/>
    <w:rsid w:val="00970FC4"/>
    <w:rsid w:val="0097100A"/>
    <w:rsid w:val="00972766"/>
    <w:rsid w:val="00972A19"/>
    <w:rsid w:val="00972E52"/>
    <w:rsid w:val="00973325"/>
    <w:rsid w:val="00973CC9"/>
    <w:rsid w:val="009743AB"/>
    <w:rsid w:val="00974A02"/>
    <w:rsid w:val="00974A9C"/>
    <w:rsid w:val="00974C16"/>
    <w:rsid w:val="00974C6D"/>
    <w:rsid w:val="00974DDF"/>
    <w:rsid w:val="00975257"/>
    <w:rsid w:val="00975DC4"/>
    <w:rsid w:val="00975E2C"/>
    <w:rsid w:val="0097647E"/>
    <w:rsid w:val="00976C9E"/>
    <w:rsid w:val="00977007"/>
    <w:rsid w:val="009774B3"/>
    <w:rsid w:val="009776D9"/>
    <w:rsid w:val="00977BAE"/>
    <w:rsid w:val="00977BFB"/>
    <w:rsid w:val="009808D1"/>
    <w:rsid w:val="00980FD5"/>
    <w:rsid w:val="009813E3"/>
    <w:rsid w:val="00981567"/>
    <w:rsid w:val="00983191"/>
    <w:rsid w:val="0098362A"/>
    <w:rsid w:val="009837F2"/>
    <w:rsid w:val="00983895"/>
    <w:rsid w:val="00983935"/>
    <w:rsid w:val="009839DF"/>
    <w:rsid w:val="00983CC3"/>
    <w:rsid w:val="00984261"/>
    <w:rsid w:val="00984EA7"/>
    <w:rsid w:val="009851DE"/>
    <w:rsid w:val="009857D2"/>
    <w:rsid w:val="009865E3"/>
    <w:rsid w:val="00986BDE"/>
    <w:rsid w:val="00987170"/>
    <w:rsid w:val="00987629"/>
    <w:rsid w:val="009878AF"/>
    <w:rsid w:val="009906A0"/>
    <w:rsid w:val="009906C2"/>
    <w:rsid w:val="009908A2"/>
    <w:rsid w:val="00990BD4"/>
    <w:rsid w:val="00991514"/>
    <w:rsid w:val="00991C30"/>
    <w:rsid w:val="00991DD8"/>
    <w:rsid w:val="00992652"/>
    <w:rsid w:val="0099280B"/>
    <w:rsid w:val="009929B6"/>
    <w:rsid w:val="00992CE2"/>
    <w:rsid w:val="009932EE"/>
    <w:rsid w:val="0099360B"/>
    <w:rsid w:val="00993AF9"/>
    <w:rsid w:val="00993EFA"/>
    <w:rsid w:val="00994097"/>
    <w:rsid w:val="00994782"/>
    <w:rsid w:val="0099493A"/>
    <w:rsid w:val="009954C3"/>
    <w:rsid w:val="00995890"/>
    <w:rsid w:val="0099618E"/>
    <w:rsid w:val="00996317"/>
    <w:rsid w:val="0099672E"/>
    <w:rsid w:val="009972A6"/>
    <w:rsid w:val="009A01DE"/>
    <w:rsid w:val="009A06D1"/>
    <w:rsid w:val="009A1800"/>
    <w:rsid w:val="009A1E67"/>
    <w:rsid w:val="009A26AC"/>
    <w:rsid w:val="009A2D37"/>
    <w:rsid w:val="009A2E58"/>
    <w:rsid w:val="009A2F05"/>
    <w:rsid w:val="009A302A"/>
    <w:rsid w:val="009A33B6"/>
    <w:rsid w:val="009A4E62"/>
    <w:rsid w:val="009A59B5"/>
    <w:rsid w:val="009A5FA5"/>
    <w:rsid w:val="009A60C2"/>
    <w:rsid w:val="009A6843"/>
    <w:rsid w:val="009A6A89"/>
    <w:rsid w:val="009A6DE0"/>
    <w:rsid w:val="009A6ED1"/>
    <w:rsid w:val="009A7108"/>
    <w:rsid w:val="009A74F0"/>
    <w:rsid w:val="009A76D8"/>
    <w:rsid w:val="009A7932"/>
    <w:rsid w:val="009B0AD7"/>
    <w:rsid w:val="009B0E3B"/>
    <w:rsid w:val="009B177B"/>
    <w:rsid w:val="009B1E30"/>
    <w:rsid w:val="009B2673"/>
    <w:rsid w:val="009B2BCF"/>
    <w:rsid w:val="009B2C81"/>
    <w:rsid w:val="009B31F2"/>
    <w:rsid w:val="009B3E70"/>
    <w:rsid w:val="009B41F4"/>
    <w:rsid w:val="009B45F8"/>
    <w:rsid w:val="009B47D7"/>
    <w:rsid w:val="009B4D16"/>
    <w:rsid w:val="009B504C"/>
    <w:rsid w:val="009B5148"/>
    <w:rsid w:val="009B5246"/>
    <w:rsid w:val="009B5455"/>
    <w:rsid w:val="009B578B"/>
    <w:rsid w:val="009B5D39"/>
    <w:rsid w:val="009B5DC3"/>
    <w:rsid w:val="009B77AC"/>
    <w:rsid w:val="009B7B2F"/>
    <w:rsid w:val="009C036B"/>
    <w:rsid w:val="009C03C7"/>
    <w:rsid w:val="009C0C39"/>
    <w:rsid w:val="009C0FF6"/>
    <w:rsid w:val="009C134E"/>
    <w:rsid w:val="009C1525"/>
    <w:rsid w:val="009C25FC"/>
    <w:rsid w:val="009C2E88"/>
    <w:rsid w:val="009C2FFC"/>
    <w:rsid w:val="009C34DA"/>
    <w:rsid w:val="009C39B5"/>
    <w:rsid w:val="009C3F5C"/>
    <w:rsid w:val="009C4611"/>
    <w:rsid w:val="009C4A3F"/>
    <w:rsid w:val="009C4C76"/>
    <w:rsid w:val="009C5013"/>
    <w:rsid w:val="009C5545"/>
    <w:rsid w:val="009C64C7"/>
    <w:rsid w:val="009C737E"/>
    <w:rsid w:val="009C77D7"/>
    <w:rsid w:val="009C78DD"/>
    <w:rsid w:val="009C7B26"/>
    <w:rsid w:val="009D0200"/>
    <w:rsid w:val="009D0547"/>
    <w:rsid w:val="009D05CB"/>
    <w:rsid w:val="009D0E08"/>
    <w:rsid w:val="009D112F"/>
    <w:rsid w:val="009D16A7"/>
    <w:rsid w:val="009D1A06"/>
    <w:rsid w:val="009D1AF8"/>
    <w:rsid w:val="009D1EB6"/>
    <w:rsid w:val="009D21DC"/>
    <w:rsid w:val="009D234A"/>
    <w:rsid w:val="009D23FA"/>
    <w:rsid w:val="009D26BD"/>
    <w:rsid w:val="009D2CBF"/>
    <w:rsid w:val="009D30A0"/>
    <w:rsid w:val="009D3798"/>
    <w:rsid w:val="009D4577"/>
    <w:rsid w:val="009D49D7"/>
    <w:rsid w:val="009D4B64"/>
    <w:rsid w:val="009D527F"/>
    <w:rsid w:val="009D5513"/>
    <w:rsid w:val="009D5851"/>
    <w:rsid w:val="009D59D1"/>
    <w:rsid w:val="009D5AF8"/>
    <w:rsid w:val="009D6066"/>
    <w:rsid w:val="009D71DC"/>
    <w:rsid w:val="009D7479"/>
    <w:rsid w:val="009D75D1"/>
    <w:rsid w:val="009D7F43"/>
    <w:rsid w:val="009D7F44"/>
    <w:rsid w:val="009E086F"/>
    <w:rsid w:val="009E0964"/>
    <w:rsid w:val="009E10C2"/>
    <w:rsid w:val="009E149A"/>
    <w:rsid w:val="009E169A"/>
    <w:rsid w:val="009E2027"/>
    <w:rsid w:val="009E20D7"/>
    <w:rsid w:val="009E2163"/>
    <w:rsid w:val="009E224A"/>
    <w:rsid w:val="009E2D62"/>
    <w:rsid w:val="009E2F66"/>
    <w:rsid w:val="009E30D2"/>
    <w:rsid w:val="009E3506"/>
    <w:rsid w:val="009E3A7D"/>
    <w:rsid w:val="009E3E32"/>
    <w:rsid w:val="009E4131"/>
    <w:rsid w:val="009E6118"/>
    <w:rsid w:val="009E619B"/>
    <w:rsid w:val="009E77FA"/>
    <w:rsid w:val="009E79A9"/>
    <w:rsid w:val="009F0443"/>
    <w:rsid w:val="009F0ABF"/>
    <w:rsid w:val="009F0D9B"/>
    <w:rsid w:val="009F1076"/>
    <w:rsid w:val="009F1160"/>
    <w:rsid w:val="009F1202"/>
    <w:rsid w:val="009F14F3"/>
    <w:rsid w:val="009F1732"/>
    <w:rsid w:val="009F18DB"/>
    <w:rsid w:val="009F221E"/>
    <w:rsid w:val="009F27D9"/>
    <w:rsid w:val="009F2B39"/>
    <w:rsid w:val="009F388B"/>
    <w:rsid w:val="009F39FB"/>
    <w:rsid w:val="009F3F74"/>
    <w:rsid w:val="009F52AE"/>
    <w:rsid w:val="009F565B"/>
    <w:rsid w:val="009F58E2"/>
    <w:rsid w:val="009F5AB0"/>
    <w:rsid w:val="009F5AB4"/>
    <w:rsid w:val="009F5D13"/>
    <w:rsid w:val="009F600C"/>
    <w:rsid w:val="009F617E"/>
    <w:rsid w:val="009F64C1"/>
    <w:rsid w:val="009F6509"/>
    <w:rsid w:val="009F6D6B"/>
    <w:rsid w:val="009F7412"/>
    <w:rsid w:val="009F7F1F"/>
    <w:rsid w:val="00A001D3"/>
    <w:rsid w:val="00A00938"/>
    <w:rsid w:val="00A00BE0"/>
    <w:rsid w:val="00A00C2E"/>
    <w:rsid w:val="00A00EE8"/>
    <w:rsid w:val="00A01151"/>
    <w:rsid w:val="00A018C0"/>
    <w:rsid w:val="00A01F25"/>
    <w:rsid w:val="00A025B0"/>
    <w:rsid w:val="00A0306B"/>
    <w:rsid w:val="00A03326"/>
    <w:rsid w:val="00A0368B"/>
    <w:rsid w:val="00A037F8"/>
    <w:rsid w:val="00A03C00"/>
    <w:rsid w:val="00A0446D"/>
    <w:rsid w:val="00A04510"/>
    <w:rsid w:val="00A0465C"/>
    <w:rsid w:val="00A04D22"/>
    <w:rsid w:val="00A06590"/>
    <w:rsid w:val="00A06A29"/>
    <w:rsid w:val="00A06ADA"/>
    <w:rsid w:val="00A07EFE"/>
    <w:rsid w:val="00A104E3"/>
    <w:rsid w:val="00A109E3"/>
    <w:rsid w:val="00A10AF5"/>
    <w:rsid w:val="00A11C3A"/>
    <w:rsid w:val="00A12105"/>
    <w:rsid w:val="00A14181"/>
    <w:rsid w:val="00A1420C"/>
    <w:rsid w:val="00A147F5"/>
    <w:rsid w:val="00A14811"/>
    <w:rsid w:val="00A14A68"/>
    <w:rsid w:val="00A150C4"/>
    <w:rsid w:val="00A155C5"/>
    <w:rsid w:val="00A20764"/>
    <w:rsid w:val="00A2092E"/>
    <w:rsid w:val="00A21490"/>
    <w:rsid w:val="00A215E1"/>
    <w:rsid w:val="00A2179A"/>
    <w:rsid w:val="00A217C7"/>
    <w:rsid w:val="00A217D9"/>
    <w:rsid w:val="00A21E1E"/>
    <w:rsid w:val="00A2300E"/>
    <w:rsid w:val="00A23A8D"/>
    <w:rsid w:val="00A23D1F"/>
    <w:rsid w:val="00A2426E"/>
    <w:rsid w:val="00A2430B"/>
    <w:rsid w:val="00A2430D"/>
    <w:rsid w:val="00A2474A"/>
    <w:rsid w:val="00A247BF"/>
    <w:rsid w:val="00A24C2F"/>
    <w:rsid w:val="00A24ED0"/>
    <w:rsid w:val="00A24F92"/>
    <w:rsid w:val="00A25087"/>
    <w:rsid w:val="00A2521C"/>
    <w:rsid w:val="00A256C5"/>
    <w:rsid w:val="00A258F4"/>
    <w:rsid w:val="00A2598A"/>
    <w:rsid w:val="00A25E94"/>
    <w:rsid w:val="00A25F8C"/>
    <w:rsid w:val="00A26399"/>
    <w:rsid w:val="00A263BF"/>
    <w:rsid w:val="00A26B9F"/>
    <w:rsid w:val="00A274A5"/>
    <w:rsid w:val="00A27C75"/>
    <w:rsid w:val="00A27D97"/>
    <w:rsid w:val="00A27EA9"/>
    <w:rsid w:val="00A30066"/>
    <w:rsid w:val="00A30840"/>
    <w:rsid w:val="00A3090F"/>
    <w:rsid w:val="00A31053"/>
    <w:rsid w:val="00A31316"/>
    <w:rsid w:val="00A31490"/>
    <w:rsid w:val="00A314C1"/>
    <w:rsid w:val="00A317E4"/>
    <w:rsid w:val="00A32473"/>
    <w:rsid w:val="00A3270B"/>
    <w:rsid w:val="00A32B9C"/>
    <w:rsid w:val="00A330E1"/>
    <w:rsid w:val="00A334D7"/>
    <w:rsid w:val="00A33884"/>
    <w:rsid w:val="00A338F2"/>
    <w:rsid w:val="00A33C20"/>
    <w:rsid w:val="00A3477E"/>
    <w:rsid w:val="00A34845"/>
    <w:rsid w:val="00A34EE0"/>
    <w:rsid w:val="00A35014"/>
    <w:rsid w:val="00A35180"/>
    <w:rsid w:val="00A360AA"/>
    <w:rsid w:val="00A360F3"/>
    <w:rsid w:val="00A36609"/>
    <w:rsid w:val="00A36662"/>
    <w:rsid w:val="00A36B5E"/>
    <w:rsid w:val="00A36D60"/>
    <w:rsid w:val="00A36EA3"/>
    <w:rsid w:val="00A372F9"/>
    <w:rsid w:val="00A37828"/>
    <w:rsid w:val="00A37B1E"/>
    <w:rsid w:val="00A40508"/>
    <w:rsid w:val="00A40D30"/>
    <w:rsid w:val="00A40FE8"/>
    <w:rsid w:val="00A415F1"/>
    <w:rsid w:val="00A4187D"/>
    <w:rsid w:val="00A41C34"/>
    <w:rsid w:val="00A41DEA"/>
    <w:rsid w:val="00A42522"/>
    <w:rsid w:val="00A427AF"/>
    <w:rsid w:val="00A42F17"/>
    <w:rsid w:val="00A437F6"/>
    <w:rsid w:val="00A4404A"/>
    <w:rsid w:val="00A44144"/>
    <w:rsid w:val="00A447AA"/>
    <w:rsid w:val="00A4485D"/>
    <w:rsid w:val="00A44ADA"/>
    <w:rsid w:val="00A44CB5"/>
    <w:rsid w:val="00A46597"/>
    <w:rsid w:val="00A4677E"/>
    <w:rsid w:val="00A474A7"/>
    <w:rsid w:val="00A478C7"/>
    <w:rsid w:val="00A479D6"/>
    <w:rsid w:val="00A47A98"/>
    <w:rsid w:val="00A47F4A"/>
    <w:rsid w:val="00A5000C"/>
    <w:rsid w:val="00A50A56"/>
    <w:rsid w:val="00A50BE6"/>
    <w:rsid w:val="00A5151F"/>
    <w:rsid w:val="00A5166F"/>
    <w:rsid w:val="00A51CE2"/>
    <w:rsid w:val="00A51FA5"/>
    <w:rsid w:val="00A52212"/>
    <w:rsid w:val="00A52B0C"/>
    <w:rsid w:val="00A53A0F"/>
    <w:rsid w:val="00A54371"/>
    <w:rsid w:val="00A5490F"/>
    <w:rsid w:val="00A56424"/>
    <w:rsid w:val="00A6088A"/>
    <w:rsid w:val="00A61A24"/>
    <w:rsid w:val="00A61D59"/>
    <w:rsid w:val="00A61EAD"/>
    <w:rsid w:val="00A62094"/>
    <w:rsid w:val="00A6227A"/>
    <w:rsid w:val="00A624B0"/>
    <w:rsid w:val="00A6295C"/>
    <w:rsid w:val="00A62E65"/>
    <w:rsid w:val="00A63165"/>
    <w:rsid w:val="00A635D2"/>
    <w:rsid w:val="00A63738"/>
    <w:rsid w:val="00A63BF7"/>
    <w:rsid w:val="00A64644"/>
    <w:rsid w:val="00A648EB"/>
    <w:rsid w:val="00A65276"/>
    <w:rsid w:val="00A653B9"/>
    <w:rsid w:val="00A65996"/>
    <w:rsid w:val="00A65A59"/>
    <w:rsid w:val="00A6650F"/>
    <w:rsid w:val="00A665DC"/>
    <w:rsid w:val="00A67021"/>
    <w:rsid w:val="00A671C1"/>
    <w:rsid w:val="00A673A3"/>
    <w:rsid w:val="00A67596"/>
    <w:rsid w:val="00A679F9"/>
    <w:rsid w:val="00A67D5C"/>
    <w:rsid w:val="00A703D2"/>
    <w:rsid w:val="00A7115E"/>
    <w:rsid w:val="00A711DB"/>
    <w:rsid w:val="00A71420"/>
    <w:rsid w:val="00A71DD0"/>
    <w:rsid w:val="00A72036"/>
    <w:rsid w:val="00A7224A"/>
    <w:rsid w:val="00A735E6"/>
    <w:rsid w:val="00A737F9"/>
    <w:rsid w:val="00A74E62"/>
    <w:rsid w:val="00A751A1"/>
    <w:rsid w:val="00A759E3"/>
    <w:rsid w:val="00A75C49"/>
    <w:rsid w:val="00A764B0"/>
    <w:rsid w:val="00A764C5"/>
    <w:rsid w:val="00A7665A"/>
    <w:rsid w:val="00A76712"/>
    <w:rsid w:val="00A76DEC"/>
    <w:rsid w:val="00A77A94"/>
    <w:rsid w:val="00A801A0"/>
    <w:rsid w:val="00A80C19"/>
    <w:rsid w:val="00A80FE6"/>
    <w:rsid w:val="00A8119F"/>
    <w:rsid w:val="00A813F1"/>
    <w:rsid w:val="00A81834"/>
    <w:rsid w:val="00A81D00"/>
    <w:rsid w:val="00A81DA4"/>
    <w:rsid w:val="00A81E05"/>
    <w:rsid w:val="00A820FE"/>
    <w:rsid w:val="00A82127"/>
    <w:rsid w:val="00A82486"/>
    <w:rsid w:val="00A83AB3"/>
    <w:rsid w:val="00A83D7F"/>
    <w:rsid w:val="00A844CF"/>
    <w:rsid w:val="00A848ED"/>
    <w:rsid w:val="00A84B4D"/>
    <w:rsid w:val="00A84D01"/>
    <w:rsid w:val="00A854C8"/>
    <w:rsid w:val="00A85510"/>
    <w:rsid w:val="00A87AA4"/>
    <w:rsid w:val="00A90383"/>
    <w:rsid w:val="00A90728"/>
    <w:rsid w:val="00A90E7D"/>
    <w:rsid w:val="00A911AB"/>
    <w:rsid w:val="00A9180B"/>
    <w:rsid w:val="00A91960"/>
    <w:rsid w:val="00A91CED"/>
    <w:rsid w:val="00A934EB"/>
    <w:rsid w:val="00A9354F"/>
    <w:rsid w:val="00A935CE"/>
    <w:rsid w:val="00A9360D"/>
    <w:rsid w:val="00A939D9"/>
    <w:rsid w:val="00A939E5"/>
    <w:rsid w:val="00A93E15"/>
    <w:rsid w:val="00A942DE"/>
    <w:rsid w:val="00A94D76"/>
    <w:rsid w:val="00A959DE"/>
    <w:rsid w:val="00A95BFF"/>
    <w:rsid w:val="00A95E77"/>
    <w:rsid w:val="00A965A1"/>
    <w:rsid w:val="00A9677F"/>
    <w:rsid w:val="00A96DE1"/>
    <w:rsid w:val="00A97AE1"/>
    <w:rsid w:val="00A97E6A"/>
    <w:rsid w:val="00A97F48"/>
    <w:rsid w:val="00AA02C5"/>
    <w:rsid w:val="00AA05DF"/>
    <w:rsid w:val="00AA1C20"/>
    <w:rsid w:val="00AA2E14"/>
    <w:rsid w:val="00AA35C0"/>
    <w:rsid w:val="00AA364C"/>
    <w:rsid w:val="00AA3732"/>
    <w:rsid w:val="00AA46E5"/>
    <w:rsid w:val="00AA4AC9"/>
    <w:rsid w:val="00AA53CB"/>
    <w:rsid w:val="00AA5436"/>
    <w:rsid w:val="00AA5BCF"/>
    <w:rsid w:val="00AA5DB7"/>
    <w:rsid w:val="00AA5F09"/>
    <w:rsid w:val="00AA6856"/>
    <w:rsid w:val="00AA6945"/>
    <w:rsid w:val="00AA6C56"/>
    <w:rsid w:val="00AA6EFB"/>
    <w:rsid w:val="00AA7D09"/>
    <w:rsid w:val="00AB0108"/>
    <w:rsid w:val="00AB045C"/>
    <w:rsid w:val="00AB0FEB"/>
    <w:rsid w:val="00AB10F0"/>
    <w:rsid w:val="00AB12BE"/>
    <w:rsid w:val="00AB1AD8"/>
    <w:rsid w:val="00AB1C06"/>
    <w:rsid w:val="00AB1E3F"/>
    <w:rsid w:val="00AB1F71"/>
    <w:rsid w:val="00AB2880"/>
    <w:rsid w:val="00AB2C5E"/>
    <w:rsid w:val="00AB3282"/>
    <w:rsid w:val="00AB32B7"/>
    <w:rsid w:val="00AB378C"/>
    <w:rsid w:val="00AB39EB"/>
    <w:rsid w:val="00AB4165"/>
    <w:rsid w:val="00AB42B8"/>
    <w:rsid w:val="00AB58BD"/>
    <w:rsid w:val="00AB5B0F"/>
    <w:rsid w:val="00AB5EAF"/>
    <w:rsid w:val="00AB5FB8"/>
    <w:rsid w:val="00AB6210"/>
    <w:rsid w:val="00AB72AF"/>
    <w:rsid w:val="00AB78BA"/>
    <w:rsid w:val="00AB7ADE"/>
    <w:rsid w:val="00AB7D13"/>
    <w:rsid w:val="00AC02F3"/>
    <w:rsid w:val="00AC0771"/>
    <w:rsid w:val="00AC0B47"/>
    <w:rsid w:val="00AC133F"/>
    <w:rsid w:val="00AC1C72"/>
    <w:rsid w:val="00AC24C8"/>
    <w:rsid w:val="00AC2E83"/>
    <w:rsid w:val="00AC4749"/>
    <w:rsid w:val="00AC4DCC"/>
    <w:rsid w:val="00AC597D"/>
    <w:rsid w:val="00AC5C15"/>
    <w:rsid w:val="00AC7471"/>
    <w:rsid w:val="00AC74B2"/>
    <w:rsid w:val="00AC7A21"/>
    <w:rsid w:val="00AC7E48"/>
    <w:rsid w:val="00AD063E"/>
    <w:rsid w:val="00AD0B6F"/>
    <w:rsid w:val="00AD0C9A"/>
    <w:rsid w:val="00AD1025"/>
    <w:rsid w:val="00AD13ED"/>
    <w:rsid w:val="00AD185A"/>
    <w:rsid w:val="00AD1AD8"/>
    <w:rsid w:val="00AD2331"/>
    <w:rsid w:val="00AD3304"/>
    <w:rsid w:val="00AD39A0"/>
    <w:rsid w:val="00AD39C8"/>
    <w:rsid w:val="00AD3D6E"/>
    <w:rsid w:val="00AD4319"/>
    <w:rsid w:val="00AD4B89"/>
    <w:rsid w:val="00AD4CBD"/>
    <w:rsid w:val="00AD4DA7"/>
    <w:rsid w:val="00AD586D"/>
    <w:rsid w:val="00AD5A68"/>
    <w:rsid w:val="00AD5C9C"/>
    <w:rsid w:val="00AD6257"/>
    <w:rsid w:val="00AD6534"/>
    <w:rsid w:val="00AD6811"/>
    <w:rsid w:val="00AD690C"/>
    <w:rsid w:val="00AD70AC"/>
    <w:rsid w:val="00AD72E0"/>
    <w:rsid w:val="00AD752C"/>
    <w:rsid w:val="00AD7DC4"/>
    <w:rsid w:val="00AE07E2"/>
    <w:rsid w:val="00AE089B"/>
    <w:rsid w:val="00AE1038"/>
    <w:rsid w:val="00AE1195"/>
    <w:rsid w:val="00AE1317"/>
    <w:rsid w:val="00AE1F2C"/>
    <w:rsid w:val="00AE218A"/>
    <w:rsid w:val="00AE2685"/>
    <w:rsid w:val="00AE2E14"/>
    <w:rsid w:val="00AE346C"/>
    <w:rsid w:val="00AE36B6"/>
    <w:rsid w:val="00AE3BC5"/>
    <w:rsid w:val="00AE3F0E"/>
    <w:rsid w:val="00AE3FB5"/>
    <w:rsid w:val="00AE4462"/>
    <w:rsid w:val="00AE482E"/>
    <w:rsid w:val="00AE546A"/>
    <w:rsid w:val="00AE5B5D"/>
    <w:rsid w:val="00AE5BA9"/>
    <w:rsid w:val="00AE5DEB"/>
    <w:rsid w:val="00AE6182"/>
    <w:rsid w:val="00AE6582"/>
    <w:rsid w:val="00AE6B2A"/>
    <w:rsid w:val="00AE6B5D"/>
    <w:rsid w:val="00AF13BC"/>
    <w:rsid w:val="00AF174A"/>
    <w:rsid w:val="00AF20BF"/>
    <w:rsid w:val="00AF2B72"/>
    <w:rsid w:val="00AF2C7F"/>
    <w:rsid w:val="00AF2DA1"/>
    <w:rsid w:val="00AF3B4F"/>
    <w:rsid w:val="00AF4303"/>
    <w:rsid w:val="00AF4B6E"/>
    <w:rsid w:val="00AF4D5F"/>
    <w:rsid w:val="00AF5417"/>
    <w:rsid w:val="00AF5FE7"/>
    <w:rsid w:val="00AF64BD"/>
    <w:rsid w:val="00AF7104"/>
    <w:rsid w:val="00AF7976"/>
    <w:rsid w:val="00AF79FB"/>
    <w:rsid w:val="00AF7BE4"/>
    <w:rsid w:val="00AF7C88"/>
    <w:rsid w:val="00AF7D31"/>
    <w:rsid w:val="00AF7FB6"/>
    <w:rsid w:val="00B001CE"/>
    <w:rsid w:val="00B002BD"/>
    <w:rsid w:val="00B002FF"/>
    <w:rsid w:val="00B00471"/>
    <w:rsid w:val="00B00E72"/>
    <w:rsid w:val="00B00FD3"/>
    <w:rsid w:val="00B01E7F"/>
    <w:rsid w:val="00B01E93"/>
    <w:rsid w:val="00B023F8"/>
    <w:rsid w:val="00B025AD"/>
    <w:rsid w:val="00B0260D"/>
    <w:rsid w:val="00B02AFF"/>
    <w:rsid w:val="00B0395D"/>
    <w:rsid w:val="00B03F53"/>
    <w:rsid w:val="00B04061"/>
    <w:rsid w:val="00B044C6"/>
    <w:rsid w:val="00B049D1"/>
    <w:rsid w:val="00B051E1"/>
    <w:rsid w:val="00B059B8"/>
    <w:rsid w:val="00B0605A"/>
    <w:rsid w:val="00B068F4"/>
    <w:rsid w:val="00B06F36"/>
    <w:rsid w:val="00B07352"/>
    <w:rsid w:val="00B077EA"/>
    <w:rsid w:val="00B1047E"/>
    <w:rsid w:val="00B10B9B"/>
    <w:rsid w:val="00B11079"/>
    <w:rsid w:val="00B110C2"/>
    <w:rsid w:val="00B11B7D"/>
    <w:rsid w:val="00B121F8"/>
    <w:rsid w:val="00B12997"/>
    <w:rsid w:val="00B130D9"/>
    <w:rsid w:val="00B13733"/>
    <w:rsid w:val="00B137F0"/>
    <w:rsid w:val="00B1437E"/>
    <w:rsid w:val="00B14BA2"/>
    <w:rsid w:val="00B15366"/>
    <w:rsid w:val="00B1601F"/>
    <w:rsid w:val="00B1685A"/>
    <w:rsid w:val="00B16D45"/>
    <w:rsid w:val="00B16FDD"/>
    <w:rsid w:val="00B17137"/>
    <w:rsid w:val="00B1741C"/>
    <w:rsid w:val="00B1754B"/>
    <w:rsid w:val="00B1778F"/>
    <w:rsid w:val="00B17907"/>
    <w:rsid w:val="00B17D28"/>
    <w:rsid w:val="00B204B6"/>
    <w:rsid w:val="00B206C9"/>
    <w:rsid w:val="00B20948"/>
    <w:rsid w:val="00B20C93"/>
    <w:rsid w:val="00B21BF1"/>
    <w:rsid w:val="00B22298"/>
    <w:rsid w:val="00B224E8"/>
    <w:rsid w:val="00B22ED7"/>
    <w:rsid w:val="00B234E3"/>
    <w:rsid w:val="00B23906"/>
    <w:rsid w:val="00B23985"/>
    <w:rsid w:val="00B241C8"/>
    <w:rsid w:val="00B245FC"/>
    <w:rsid w:val="00B24729"/>
    <w:rsid w:val="00B24992"/>
    <w:rsid w:val="00B24AAA"/>
    <w:rsid w:val="00B24C9C"/>
    <w:rsid w:val="00B24E33"/>
    <w:rsid w:val="00B258EB"/>
    <w:rsid w:val="00B25D37"/>
    <w:rsid w:val="00B263E7"/>
    <w:rsid w:val="00B26EF8"/>
    <w:rsid w:val="00B277CB"/>
    <w:rsid w:val="00B3065B"/>
    <w:rsid w:val="00B3090E"/>
    <w:rsid w:val="00B30FC8"/>
    <w:rsid w:val="00B310E2"/>
    <w:rsid w:val="00B3179B"/>
    <w:rsid w:val="00B3185B"/>
    <w:rsid w:val="00B31B7E"/>
    <w:rsid w:val="00B31B91"/>
    <w:rsid w:val="00B31FB1"/>
    <w:rsid w:val="00B32C86"/>
    <w:rsid w:val="00B32DDF"/>
    <w:rsid w:val="00B3336D"/>
    <w:rsid w:val="00B3346B"/>
    <w:rsid w:val="00B33D16"/>
    <w:rsid w:val="00B33DF0"/>
    <w:rsid w:val="00B34813"/>
    <w:rsid w:val="00B34E65"/>
    <w:rsid w:val="00B3513E"/>
    <w:rsid w:val="00B358C1"/>
    <w:rsid w:val="00B35C5A"/>
    <w:rsid w:val="00B363E0"/>
    <w:rsid w:val="00B36591"/>
    <w:rsid w:val="00B37147"/>
    <w:rsid w:val="00B3726F"/>
    <w:rsid w:val="00B378F3"/>
    <w:rsid w:val="00B40054"/>
    <w:rsid w:val="00B401CA"/>
    <w:rsid w:val="00B40293"/>
    <w:rsid w:val="00B40E2F"/>
    <w:rsid w:val="00B40F37"/>
    <w:rsid w:val="00B41008"/>
    <w:rsid w:val="00B418DC"/>
    <w:rsid w:val="00B41C92"/>
    <w:rsid w:val="00B41CD3"/>
    <w:rsid w:val="00B42295"/>
    <w:rsid w:val="00B4240F"/>
    <w:rsid w:val="00B42571"/>
    <w:rsid w:val="00B42E59"/>
    <w:rsid w:val="00B434C1"/>
    <w:rsid w:val="00B437B3"/>
    <w:rsid w:val="00B438A3"/>
    <w:rsid w:val="00B438E7"/>
    <w:rsid w:val="00B43F5E"/>
    <w:rsid w:val="00B444EA"/>
    <w:rsid w:val="00B44590"/>
    <w:rsid w:val="00B458E6"/>
    <w:rsid w:val="00B4599E"/>
    <w:rsid w:val="00B45A6B"/>
    <w:rsid w:val="00B46273"/>
    <w:rsid w:val="00B46878"/>
    <w:rsid w:val="00B46AC3"/>
    <w:rsid w:val="00B46B63"/>
    <w:rsid w:val="00B46E79"/>
    <w:rsid w:val="00B47C31"/>
    <w:rsid w:val="00B504A8"/>
    <w:rsid w:val="00B51642"/>
    <w:rsid w:val="00B517FF"/>
    <w:rsid w:val="00B526F7"/>
    <w:rsid w:val="00B528EA"/>
    <w:rsid w:val="00B52ABA"/>
    <w:rsid w:val="00B52DEA"/>
    <w:rsid w:val="00B52FFA"/>
    <w:rsid w:val="00B53205"/>
    <w:rsid w:val="00B5321B"/>
    <w:rsid w:val="00B53454"/>
    <w:rsid w:val="00B54179"/>
    <w:rsid w:val="00B54196"/>
    <w:rsid w:val="00B54485"/>
    <w:rsid w:val="00B548B6"/>
    <w:rsid w:val="00B54E1A"/>
    <w:rsid w:val="00B5679E"/>
    <w:rsid w:val="00B567ED"/>
    <w:rsid w:val="00B56CED"/>
    <w:rsid w:val="00B6011A"/>
    <w:rsid w:val="00B601D4"/>
    <w:rsid w:val="00B603EA"/>
    <w:rsid w:val="00B6068F"/>
    <w:rsid w:val="00B61F04"/>
    <w:rsid w:val="00B61FC3"/>
    <w:rsid w:val="00B62161"/>
    <w:rsid w:val="00B6228F"/>
    <w:rsid w:val="00B63177"/>
    <w:rsid w:val="00B63745"/>
    <w:rsid w:val="00B6428A"/>
    <w:rsid w:val="00B64386"/>
    <w:rsid w:val="00B65437"/>
    <w:rsid w:val="00B65BA6"/>
    <w:rsid w:val="00B65D6A"/>
    <w:rsid w:val="00B65DDE"/>
    <w:rsid w:val="00B66056"/>
    <w:rsid w:val="00B6637F"/>
    <w:rsid w:val="00B672D0"/>
    <w:rsid w:val="00B6762E"/>
    <w:rsid w:val="00B67737"/>
    <w:rsid w:val="00B67F84"/>
    <w:rsid w:val="00B70523"/>
    <w:rsid w:val="00B706F0"/>
    <w:rsid w:val="00B70CCA"/>
    <w:rsid w:val="00B716D2"/>
    <w:rsid w:val="00B71C92"/>
    <w:rsid w:val="00B7208D"/>
    <w:rsid w:val="00B72D3E"/>
    <w:rsid w:val="00B72E72"/>
    <w:rsid w:val="00B739D6"/>
    <w:rsid w:val="00B757D4"/>
    <w:rsid w:val="00B763C7"/>
    <w:rsid w:val="00B7681E"/>
    <w:rsid w:val="00B7708D"/>
    <w:rsid w:val="00B77504"/>
    <w:rsid w:val="00B775C6"/>
    <w:rsid w:val="00B776E8"/>
    <w:rsid w:val="00B77D80"/>
    <w:rsid w:val="00B77FC0"/>
    <w:rsid w:val="00B80823"/>
    <w:rsid w:val="00B80AA1"/>
    <w:rsid w:val="00B80D1F"/>
    <w:rsid w:val="00B80D89"/>
    <w:rsid w:val="00B80F08"/>
    <w:rsid w:val="00B81A8B"/>
    <w:rsid w:val="00B81C7C"/>
    <w:rsid w:val="00B8244D"/>
    <w:rsid w:val="00B82581"/>
    <w:rsid w:val="00B82741"/>
    <w:rsid w:val="00B83331"/>
    <w:rsid w:val="00B839BA"/>
    <w:rsid w:val="00B83DD4"/>
    <w:rsid w:val="00B8410E"/>
    <w:rsid w:val="00B845B9"/>
    <w:rsid w:val="00B847BA"/>
    <w:rsid w:val="00B8533D"/>
    <w:rsid w:val="00B85BAA"/>
    <w:rsid w:val="00B85FAD"/>
    <w:rsid w:val="00B85FC6"/>
    <w:rsid w:val="00B8720A"/>
    <w:rsid w:val="00B8732B"/>
    <w:rsid w:val="00B8754E"/>
    <w:rsid w:val="00B87ABE"/>
    <w:rsid w:val="00B9057D"/>
    <w:rsid w:val="00B905F6"/>
    <w:rsid w:val="00B90B54"/>
    <w:rsid w:val="00B90C60"/>
    <w:rsid w:val="00B910DB"/>
    <w:rsid w:val="00B912CC"/>
    <w:rsid w:val="00B91618"/>
    <w:rsid w:val="00B920B1"/>
    <w:rsid w:val="00B937C2"/>
    <w:rsid w:val="00B93922"/>
    <w:rsid w:val="00B93B11"/>
    <w:rsid w:val="00B93FBA"/>
    <w:rsid w:val="00B9445A"/>
    <w:rsid w:val="00B94CB6"/>
    <w:rsid w:val="00B95206"/>
    <w:rsid w:val="00B95ACF"/>
    <w:rsid w:val="00B96376"/>
    <w:rsid w:val="00B9669C"/>
    <w:rsid w:val="00B96A06"/>
    <w:rsid w:val="00B96F6B"/>
    <w:rsid w:val="00B97197"/>
    <w:rsid w:val="00B976FC"/>
    <w:rsid w:val="00B977FC"/>
    <w:rsid w:val="00B97F6B"/>
    <w:rsid w:val="00BA02E5"/>
    <w:rsid w:val="00BA0B2F"/>
    <w:rsid w:val="00BA0C23"/>
    <w:rsid w:val="00BA1137"/>
    <w:rsid w:val="00BA1235"/>
    <w:rsid w:val="00BA1F0A"/>
    <w:rsid w:val="00BA20DA"/>
    <w:rsid w:val="00BA21F1"/>
    <w:rsid w:val="00BA2736"/>
    <w:rsid w:val="00BA32A1"/>
    <w:rsid w:val="00BA3473"/>
    <w:rsid w:val="00BA3748"/>
    <w:rsid w:val="00BA4E8A"/>
    <w:rsid w:val="00BA5680"/>
    <w:rsid w:val="00BA5C40"/>
    <w:rsid w:val="00BA5FB3"/>
    <w:rsid w:val="00BA6E70"/>
    <w:rsid w:val="00BA70A0"/>
    <w:rsid w:val="00BA76EF"/>
    <w:rsid w:val="00BB012A"/>
    <w:rsid w:val="00BB0738"/>
    <w:rsid w:val="00BB0A7F"/>
    <w:rsid w:val="00BB19D0"/>
    <w:rsid w:val="00BB1AF0"/>
    <w:rsid w:val="00BB24C3"/>
    <w:rsid w:val="00BB2BFC"/>
    <w:rsid w:val="00BB3B2B"/>
    <w:rsid w:val="00BB4A60"/>
    <w:rsid w:val="00BB5159"/>
    <w:rsid w:val="00BB6164"/>
    <w:rsid w:val="00BB63A9"/>
    <w:rsid w:val="00BB6488"/>
    <w:rsid w:val="00BB65EF"/>
    <w:rsid w:val="00BB6923"/>
    <w:rsid w:val="00BB6A05"/>
    <w:rsid w:val="00BB6EF9"/>
    <w:rsid w:val="00BB7298"/>
    <w:rsid w:val="00BB7823"/>
    <w:rsid w:val="00BB7F70"/>
    <w:rsid w:val="00BC00C1"/>
    <w:rsid w:val="00BC066F"/>
    <w:rsid w:val="00BC216B"/>
    <w:rsid w:val="00BC2D9D"/>
    <w:rsid w:val="00BC336D"/>
    <w:rsid w:val="00BC39AC"/>
    <w:rsid w:val="00BC3ECE"/>
    <w:rsid w:val="00BC421D"/>
    <w:rsid w:val="00BC42A3"/>
    <w:rsid w:val="00BC46CB"/>
    <w:rsid w:val="00BC490A"/>
    <w:rsid w:val="00BC4B26"/>
    <w:rsid w:val="00BC4C36"/>
    <w:rsid w:val="00BC4C99"/>
    <w:rsid w:val="00BC5147"/>
    <w:rsid w:val="00BC5D28"/>
    <w:rsid w:val="00BC6026"/>
    <w:rsid w:val="00BC6383"/>
    <w:rsid w:val="00BC718C"/>
    <w:rsid w:val="00BC7242"/>
    <w:rsid w:val="00BC7332"/>
    <w:rsid w:val="00BC75C5"/>
    <w:rsid w:val="00BC760C"/>
    <w:rsid w:val="00BC7641"/>
    <w:rsid w:val="00BC7A9E"/>
    <w:rsid w:val="00BD054F"/>
    <w:rsid w:val="00BD0551"/>
    <w:rsid w:val="00BD0D46"/>
    <w:rsid w:val="00BD21A6"/>
    <w:rsid w:val="00BD23CD"/>
    <w:rsid w:val="00BD2BFC"/>
    <w:rsid w:val="00BD369B"/>
    <w:rsid w:val="00BD3ECA"/>
    <w:rsid w:val="00BD40A0"/>
    <w:rsid w:val="00BD4443"/>
    <w:rsid w:val="00BD4695"/>
    <w:rsid w:val="00BD49DD"/>
    <w:rsid w:val="00BD5137"/>
    <w:rsid w:val="00BD5BA8"/>
    <w:rsid w:val="00BD5FDF"/>
    <w:rsid w:val="00BD6684"/>
    <w:rsid w:val="00BD6AF5"/>
    <w:rsid w:val="00BD71A6"/>
    <w:rsid w:val="00BD78DC"/>
    <w:rsid w:val="00BD7F86"/>
    <w:rsid w:val="00BE0A5B"/>
    <w:rsid w:val="00BE0B7F"/>
    <w:rsid w:val="00BE0E53"/>
    <w:rsid w:val="00BE1CB7"/>
    <w:rsid w:val="00BE1EBA"/>
    <w:rsid w:val="00BE233B"/>
    <w:rsid w:val="00BE2BE8"/>
    <w:rsid w:val="00BE3845"/>
    <w:rsid w:val="00BE3B81"/>
    <w:rsid w:val="00BE3E39"/>
    <w:rsid w:val="00BE40A6"/>
    <w:rsid w:val="00BE4205"/>
    <w:rsid w:val="00BE4291"/>
    <w:rsid w:val="00BE487A"/>
    <w:rsid w:val="00BE5593"/>
    <w:rsid w:val="00BE591B"/>
    <w:rsid w:val="00BE5E01"/>
    <w:rsid w:val="00BE6722"/>
    <w:rsid w:val="00BE6BE5"/>
    <w:rsid w:val="00BE6D8E"/>
    <w:rsid w:val="00BE6E4E"/>
    <w:rsid w:val="00BE74BA"/>
    <w:rsid w:val="00BE74D8"/>
    <w:rsid w:val="00BE7765"/>
    <w:rsid w:val="00BE77E3"/>
    <w:rsid w:val="00BE7AA9"/>
    <w:rsid w:val="00BE7BC7"/>
    <w:rsid w:val="00BE7BEF"/>
    <w:rsid w:val="00BF07B8"/>
    <w:rsid w:val="00BF0B91"/>
    <w:rsid w:val="00BF0EB6"/>
    <w:rsid w:val="00BF19D2"/>
    <w:rsid w:val="00BF1AB9"/>
    <w:rsid w:val="00BF1C6A"/>
    <w:rsid w:val="00BF2D34"/>
    <w:rsid w:val="00BF2FFC"/>
    <w:rsid w:val="00BF3076"/>
    <w:rsid w:val="00BF3653"/>
    <w:rsid w:val="00BF3859"/>
    <w:rsid w:val="00BF3E5A"/>
    <w:rsid w:val="00BF404F"/>
    <w:rsid w:val="00BF42DD"/>
    <w:rsid w:val="00BF4B68"/>
    <w:rsid w:val="00BF4C75"/>
    <w:rsid w:val="00BF4FCD"/>
    <w:rsid w:val="00BF53AF"/>
    <w:rsid w:val="00BF558F"/>
    <w:rsid w:val="00BF57E3"/>
    <w:rsid w:val="00BF5D83"/>
    <w:rsid w:val="00BF6EBA"/>
    <w:rsid w:val="00BF7A75"/>
    <w:rsid w:val="00C01359"/>
    <w:rsid w:val="00C014E6"/>
    <w:rsid w:val="00C0160A"/>
    <w:rsid w:val="00C017CF"/>
    <w:rsid w:val="00C01902"/>
    <w:rsid w:val="00C01EF3"/>
    <w:rsid w:val="00C02377"/>
    <w:rsid w:val="00C023D7"/>
    <w:rsid w:val="00C02AF0"/>
    <w:rsid w:val="00C02E6A"/>
    <w:rsid w:val="00C035CC"/>
    <w:rsid w:val="00C03DC9"/>
    <w:rsid w:val="00C054B8"/>
    <w:rsid w:val="00C05518"/>
    <w:rsid w:val="00C05DD7"/>
    <w:rsid w:val="00C065D6"/>
    <w:rsid w:val="00C06749"/>
    <w:rsid w:val="00C0676D"/>
    <w:rsid w:val="00C06A73"/>
    <w:rsid w:val="00C06E26"/>
    <w:rsid w:val="00C0709D"/>
    <w:rsid w:val="00C07C65"/>
    <w:rsid w:val="00C101B9"/>
    <w:rsid w:val="00C10422"/>
    <w:rsid w:val="00C10561"/>
    <w:rsid w:val="00C10C2A"/>
    <w:rsid w:val="00C10EF5"/>
    <w:rsid w:val="00C111F6"/>
    <w:rsid w:val="00C12182"/>
    <w:rsid w:val="00C1296E"/>
    <w:rsid w:val="00C12D87"/>
    <w:rsid w:val="00C12E84"/>
    <w:rsid w:val="00C1316D"/>
    <w:rsid w:val="00C132EF"/>
    <w:rsid w:val="00C13494"/>
    <w:rsid w:val="00C13537"/>
    <w:rsid w:val="00C13977"/>
    <w:rsid w:val="00C13D09"/>
    <w:rsid w:val="00C13F5F"/>
    <w:rsid w:val="00C14050"/>
    <w:rsid w:val="00C1459B"/>
    <w:rsid w:val="00C147E3"/>
    <w:rsid w:val="00C14E05"/>
    <w:rsid w:val="00C15177"/>
    <w:rsid w:val="00C15846"/>
    <w:rsid w:val="00C15EBF"/>
    <w:rsid w:val="00C1602C"/>
    <w:rsid w:val="00C16046"/>
    <w:rsid w:val="00C16179"/>
    <w:rsid w:val="00C16271"/>
    <w:rsid w:val="00C177B5"/>
    <w:rsid w:val="00C2036B"/>
    <w:rsid w:val="00C20D48"/>
    <w:rsid w:val="00C214FB"/>
    <w:rsid w:val="00C21B1F"/>
    <w:rsid w:val="00C22608"/>
    <w:rsid w:val="00C22E1C"/>
    <w:rsid w:val="00C24461"/>
    <w:rsid w:val="00C2473F"/>
    <w:rsid w:val="00C24887"/>
    <w:rsid w:val="00C24BD4"/>
    <w:rsid w:val="00C24D8C"/>
    <w:rsid w:val="00C2634C"/>
    <w:rsid w:val="00C2670B"/>
    <w:rsid w:val="00C26D0C"/>
    <w:rsid w:val="00C277A7"/>
    <w:rsid w:val="00C2783F"/>
    <w:rsid w:val="00C27ACF"/>
    <w:rsid w:val="00C27DAF"/>
    <w:rsid w:val="00C30941"/>
    <w:rsid w:val="00C31435"/>
    <w:rsid w:val="00C31451"/>
    <w:rsid w:val="00C3178D"/>
    <w:rsid w:val="00C322E9"/>
    <w:rsid w:val="00C32A32"/>
    <w:rsid w:val="00C3309A"/>
    <w:rsid w:val="00C33B2D"/>
    <w:rsid w:val="00C33C18"/>
    <w:rsid w:val="00C34064"/>
    <w:rsid w:val="00C342F4"/>
    <w:rsid w:val="00C343BE"/>
    <w:rsid w:val="00C346A2"/>
    <w:rsid w:val="00C359FA"/>
    <w:rsid w:val="00C35CAE"/>
    <w:rsid w:val="00C35D15"/>
    <w:rsid w:val="00C361FF"/>
    <w:rsid w:val="00C3639C"/>
    <w:rsid w:val="00C36B59"/>
    <w:rsid w:val="00C37A5D"/>
    <w:rsid w:val="00C37B9A"/>
    <w:rsid w:val="00C37BFB"/>
    <w:rsid w:val="00C40097"/>
    <w:rsid w:val="00C401E1"/>
    <w:rsid w:val="00C4042E"/>
    <w:rsid w:val="00C41502"/>
    <w:rsid w:val="00C41608"/>
    <w:rsid w:val="00C416DE"/>
    <w:rsid w:val="00C419D0"/>
    <w:rsid w:val="00C41C66"/>
    <w:rsid w:val="00C42210"/>
    <w:rsid w:val="00C432E7"/>
    <w:rsid w:val="00C4415D"/>
    <w:rsid w:val="00C44375"/>
    <w:rsid w:val="00C447AE"/>
    <w:rsid w:val="00C449BE"/>
    <w:rsid w:val="00C44B2F"/>
    <w:rsid w:val="00C44D78"/>
    <w:rsid w:val="00C454F8"/>
    <w:rsid w:val="00C45BB5"/>
    <w:rsid w:val="00C461C1"/>
    <w:rsid w:val="00C465D8"/>
    <w:rsid w:val="00C469B1"/>
    <w:rsid w:val="00C47164"/>
    <w:rsid w:val="00C471B3"/>
    <w:rsid w:val="00C50164"/>
    <w:rsid w:val="00C50267"/>
    <w:rsid w:val="00C508F5"/>
    <w:rsid w:val="00C51007"/>
    <w:rsid w:val="00C51633"/>
    <w:rsid w:val="00C51656"/>
    <w:rsid w:val="00C52170"/>
    <w:rsid w:val="00C52A7A"/>
    <w:rsid w:val="00C52B5D"/>
    <w:rsid w:val="00C52C5B"/>
    <w:rsid w:val="00C52FE9"/>
    <w:rsid w:val="00C53BB1"/>
    <w:rsid w:val="00C53BCB"/>
    <w:rsid w:val="00C542C2"/>
    <w:rsid w:val="00C55126"/>
    <w:rsid w:val="00C56184"/>
    <w:rsid w:val="00C56717"/>
    <w:rsid w:val="00C577E7"/>
    <w:rsid w:val="00C57BC0"/>
    <w:rsid w:val="00C57F40"/>
    <w:rsid w:val="00C6024A"/>
    <w:rsid w:val="00C607E4"/>
    <w:rsid w:val="00C60A50"/>
    <w:rsid w:val="00C60BA3"/>
    <w:rsid w:val="00C60CB4"/>
    <w:rsid w:val="00C61D8B"/>
    <w:rsid w:val="00C62A44"/>
    <w:rsid w:val="00C63180"/>
    <w:rsid w:val="00C63630"/>
    <w:rsid w:val="00C63807"/>
    <w:rsid w:val="00C63B7D"/>
    <w:rsid w:val="00C647DB"/>
    <w:rsid w:val="00C649D7"/>
    <w:rsid w:val="00C64A10"/>
    <w:rsid w:val="00C64B48"/>
    <w:rsid w:val="00C64B75"/>
    <w:rsid w:val="00C64DEC"/>
    <w:rsid w:val="00C64EE0"/>
    <w:rsid w:val="00C64F95"/>
    <w:rsid w:val="00C65028"/>
    <w:rsid w:val="00C6524A"/>
    <w:rsid w:val="00C653FC"/>
    <w:rsid w:val="00C656B6"/>
    <w:rsid w:val="00C65F2A"/>
    <w:rsid w:val="00C66181"/>
    <w:rsid w:val="00C66297"/>
    <w:rsid w:val="00C66600"/>
    <w:rsid w:val="00C667B2"/>
    <w:rsid w:val="00C66C75"/>
    <w:rsid w:val="00C66FED"/>
    <w:rsid w:val="00C674B7"/>
    <w:rsid w:val="00C677C2"/>
    <w:rsid w:val="00C67946"/>
    <w:rsid w:val="00C70112"/>
    <w:rsid w:val="00C7052C"/>
    <w:rsid w:val="00C70EE0"/>
    <w:rsid w:val="00C7105B"/>
    <w:rsid w:val="00C714EA"/>
    <w:rsid w:val="00C7186D"/>
    <w:rsid w:val="00C71AB6"/>
    <w:rsid w:val="00C71C0B"/>
    <w:rsid w:val="00C71DE4"/>
    <w:rsid w:val="00C71EF4"/>
    <w:rsid w:val="00C7296E"/>
    <w:rsid w:val="00C72CEB"/>
    <w:rsid w:val="00C72DBF"/>
    <w:rsid w:val="00C73561"/>
    <w:rsid w:val="00C73B95"/>
    <w:rsid w:val="00C73DF9"/>
    <w:rsid w:val="00C742ED"/>
    <w:rsid w:val="00C744B6"/>
    <w:rsid w:val="00C748E0"/>
    <w:rsid w:val="00C74E5E"/>
    <w:rsid w:val="00C75ABC"/>
    <w:rsid w:val="00C75CE1"/>
    <w:rsid w:val="00C76AE9"/>
    <w:rsid w:val="00C76E64"/>
    <w:rsid w:val="00C76FAE"/>
    <w:rsid w:val="00C771E7"/>
    <w:rsid w:val="00C776B7"/>
    <w:rsid w:val="00C77D4D"/>
    <w:rsid w:val="00C77DE0"/>
    <w:rsid w:val="00C8065E"/>
    <w:rsid w:val="00C8093D"/>
    <w:rsid w:val="00C80DBD"/>
    <w:rsid w:val="00C816B3"/>
    <w:rsid w:val="00C81EDA"/>
    <w:rsid w:val="00C821BB"/>
    <w:rsid w:val="00C821DA"/>
    <w:rsid w:val="00C82276"/>
    <w:rsid w:val="00C83744"/>
    <w:rsid w:val="00C83E6C"/>
    <w:rsid w:val="00C84A2B"/>
    <w:rsid w:val="00C851E4"/>
    <w:rsid w:val="00C8573B"/>
    <w:rsid w:val="00C86015"/>
    <w:rsid w:val="00C86177"/>
    <w:rsid w:val="00C86B15"/>
    <w:rsid w:val="00C86C67"/>
    <w:rsid w:val="00C87191"/>
    <w:rsid w:val="00C87FE4"/>
    <w:rsid w:val="00C87FF0"/>
    <w:rsid w:val="00C90802"/>
    <w:rsid w:val="00C90CC0"/>
    <w:rsid w:val="00C910D5"/>
    <w:rsid w:val="00C9153F"/>
    <w:rsid w:val="00C9235C"/>
    <w:rsid w:val="00C942A6"/>
    <w:rsid w:val="00C94307"/>
    <w:rsid w:val="00C944BE"/>
    <w:rsid w:val="00C9497C"/>
    <w:rsid w:val="00C94AEC"/>
    <w:rsid w:val="00C94BCF"/>
    <w:rsid w:val="00C94F0A"/>
    <w:rsid w:val="00C94F8A"/>
    <w:rsid w:val="00C951E7"/>
    <w:rsid w:val="00C952CF"/>
    <w:rsid w:val="00C95649"/>
    <w:rsid w:val="00C95DB6"/>
    <w:rsid w:val="00C9610B"/>
    <w:rsid w:val="00C96A4B"/>
    <w:rsid w:val="00C96C7D"/>
    <w:rsid w:val="00C978E4"/>
    <w:rsid w:val="00C97C37"/>
    <w:rsid w:val="00CA0B12"/>
    <w:rsid w:val="00CA0D2A"/>
    <w:rsid w:val="00CA107C"/>
    <w:rsid w:val="00CA1363"/>
    <w:rsid w:val="00CA1B24"/>
    <w:rsid w:val="00CA1C53"/>
    <w:rsid w:val="00CA1D5F"/>
    <w:rsid w:val="00CA21E5"/>
    <w:rsid w:val="00CA21EE"/>
    <w:rsid w:val="00CA2459"/>
    <w:rsid w:val="00CA2DB0"/>
    <w:rsid w:val="00CA387B"/>
    <w:rsid w:val="00CA4B8F"/>
    <w:rsid w:val="00CA4DC4"/>
    <w:rsid w:val="00CA4FA5"/>
    <w:rsid w:val="00CA547D"/>
    <w:rsid w:val="00CA6185"/>
    <w:rsid w:val="00CA62D5"/>
    <w:rsid w:val="00CA6456"/>
    <w:rsid w:val="00CA6AC5"/>
    <w:rsid w:val="00CA6EA9"/>
    <w:rsid w:val="00CA7623"/>
    <w:rsid w:val="00CA76F5"/>
    <w:rsid w:val="00CB0CB9"/>
    <w:rsid w:val="00CB1559"/>
    <w:rsid w:val="00CB1645"/>
    <w:rsid w:val="00CB1A1E"/>
    <w:rsid w:val="00CB1B4E"/>
    <w:rsid w:val="00CB20C2"/>
    <w:rsid w:val="00CB216E"/>
    <w:rsid w:val="00CB2910"/>
    <w:rsid w:val="00CB2B5C"/>
    <w:rsid w:val="00CB2F78"/>
    <w:rsid w:val="00CB304E"/>
    <w:rsid w:val="00CB47DF"/>
    <w:rsid w:val="00CB4AEC"/>
    <w:rsid w:val="00CB4CC5"/>
    <w:rsid w:val="00CB4F6E"/>
    <w:rsid w:val="00CB5834"/>
    <w:rsid w:val="00CB5E79"/>
    <w:rsid w:val="00CB61AA"/>
    <w:rsid w:val="00CB61E3"/>
    <w:rsid w:val="00CB686F"/>
    <w:rsid w:val="00CB6DBC"/>
    <w:rsid w:val="00CB7052"/>
    <w:rsid w:val="00CB70CE"/>
    <w:rsid w:val="00CB71C2"/>
    <w:rsid w:val="00CB7241"/>
    <w:rsid w:val="00CB73E6"/>
    <w:rsid w:val="00CB7413"/>
    <w:rsid w:val="00CB7886"/>
    <w:rsid w:val="00CC0086"/>
    <w:rsid w:val="00CC043F"/>
    <w:rsid w:val="00CC0599"/>
    <w:rsid w:val="00CC0669"/>
    <w:rsid w:val="00CC07CA"/>
    <w:rsid w:val="00CC0B3D"/>
    <w:rsid w:val="00CC0B55"/>
    <w:rsid w:val="00CC160D"/>
    <w:rsid w:val="00CC1A67"/>
    <w:rsid w:val="00CC32F1"/>
    <w:rsid w:val="00CC33C3"/>
    <w:rsid w:val="00CC3752"/>
    <w:rsid w:val="00CC3795"/>
    <w:rsid w:val="00CC3DF0"/>
    <w:rsid w:val="00CC4464"/>
    <w:rsid w:val="00CC4865"/>
    <w:rsid w:val="00CC5C36"/>
    <w:rsid w:val="00CC6E25"/>
    <w:rsid w:val="00CC7852"/>
    <w:rsid w:val="00CC7949"/>
    <w:rsid w:val="00CD000F"/>
    <w:rsid w:val="00CD001B"/>
    <w:rsid w:val="00CD00CB"/>
    <w:rsid w:val="00CD013B"/>
    <w:rsid w:val="00CD0201"/>
    <w:rsid w:val="00CD056B"/>
    <w:rsid w:val="00CD1145"/>
    <w:rsid w:val="00CD1759"/>
    <w:rsid w:val="00CD1836"/>
    <w:rsid w:val="00CD1CBF"/>
    <w:rsid w:val="00CD1DFC"/>
    <w:rsid w:val="00CD27D5"/>
    <w:rsid w:val="00CD4646"/>
    <w:rsid w:val="00CD4999"/>
    <w:rsid w:val="00CD4B12"/>
    <w:rsid w:val="00CD5881"/>
    <w:rsid w:val="00CD60A7"/>
    <w:rsid w:val="00CD62F2"/>
    <w:rsid w:val="00CD633B"/>
    <w:rsid w:val="00CD644C"/>
    <w:rsid w:val="00CD66FB"/>
    <w:rsid w:val="00CD6B89"/>
    <w:rsid w:val="00CE07D2"/>
    <w:rsid w:val="00CE0B38"/>
    <w:rsid w:val="00CE12B9"/>
    <w:rsid w:val="00CE161D"/>
    <w:rsid w:val="00CE1F2C"/>
    <w:rsid w:val="00CE25D2"/>
    <w:rsid w:val="00CE277B"/>
    <w:rsid w:val="00CE2929"/>
    <w:rsid w:val="00CE338B"/>
    <w:rsid w:val="00CE3D02"/>
    <w:rsid w:val="00CE3FDD"/>
    <w:rsid w:val="00CE4337"/>
    <w:rsid w:val="00CE4E70"/>
    <w:rsid w:val="00CE5659"/>
    <w:rsid w:val="00CE57A7"/>
    <w:rsid w:val="00CE5C19"/>
    <w:rsid w:val="00CE6DFF"/>
    <w:rsid w:val="00CE6FAE"/>
    <w:rsid w:val="00CE73C2"/>
    <w:rsid w:val="00CE756C"/>
    <w:rsid w:val="00CE765D"/>
    <w:rsid w:val="00CE799C"/>
    <w:rsid w:val="00CE7ACA"/>
    <w:rsid w:val="00CF020C"/>
    <w:rsid w:val="00CF08C0"/>
    <w:rsid w:val="00CF1176"/>
    <w:rsid w:val="00CF2035"/>
    <w:rsid w:val="00CF2DA5"/>
    <w:rsid w:val="00CF2DE9"/>
    <w:rsid w:val="00CF310F"/>
    <w:rsid w:val="00CF3131"/>
    <w:rsid w:val="00CF363C"/>
    <w:rsid w:val="00CF3977"/>
    <w:rsid w:val="00CF3C77"/>
    <w:rsid w:val="00CF423A"/>
    <w:rsid w:val="00CF4AD8"/>
    <w:rsid w:val="00CF4C5D"/>
    <w:rsid w:val="00CF4D10"/>
    <w:rsid w:val="00CF5232"/>
    <w:rsid w:val="00CF563B"/>
    <w:rsid w:val="00CF56B1"/>
    <w:rsid w:val="00CF6D65"/>
    <w:rsid w:val="00CF6EEA"/>
    <w:rsid w:val="00CF75E5"/>
    <w:rsid w:val="00CF7DD1"/>
    <w:rsid w:val="00CF7F46"/>
    <w:rsid w:val="00D0036A"/>
    <w:rsid w:val="00D01703"/>
    <w:rsid w:val="00D018CF"/>
    <w:rsid w:val="00D01948"/>
    <w:rsid w:val="00D01A5E"/>
    <w:rsid w:val="00D01DBF"/>
    <w:rsid w:val="00D023B2"/>
    <w:rsid w:val="00D02C5B"/>
    <w:rsid w:val="00D032A6"/>
    <w:rsid w:val="00D03B2E"/>
    <w:rsid w:val="00D03E98"/>
    <w:rsid w:val="00D03F6F"/>
    <w:rsid w:val="00D03FBF"/>
    <w:rsid w:val="00D0421B"/>
    <w:rsid w:val="00D04259"/>
    <w:rsid w:val="00D04516"/>
    <w:rsid w:val="00D04522"/>
    <w:rsid w:val="00D04BDB"/>
    <w:rsid w:val="00D0553D"/>
    <w:rsid w:val="00D05622"/>
    <w:rsid w:val="00D05ED7"/>
    <w:rsid w:val="00D05F64"/>
    <w:rsid w:val="00D063DD"/>
    <w:rsid w:val="00D06893"/>
    <w:rsid w:val="00D069DC"/>
    <w:rsid w:val="00D070A7"/>
    <w:rsid w:val="00D07743"/>
    <w:rsid w:val="00D07E36"/>
    <w:rsid w:val="00D10395"/>
    <w:rsid w:val="00D10BBE"/>
    <w:rsid w:val="00D10C62"/>
    <w:rsid w:val="00D10CCE"/>
    <w:rsid w:val="00D10EC6"/>
    <w:rsid w:val="00D11320"/>
    <w:rsid w:val="00D113DF"/>
    <w:rsid w:val="00D114F8"/>
    <w:rsid w:val="00D1160F"/>
    <w:rsid w:val="00D11BA9"/>
    <w:rsid w:val="00D12785"/>
    <w:rsid w:val="00D12AD5"/>
    <w:rsid w:val="00D12C22"/>
    <w:rsid w:val="00D13027"/>
    <w:rsid w:val="00D13242"/>
    <w:rsid w:val="00D13C95"/>
    <w:rsid w:val="00D148C2"/>
    <w:rsid w:val="00D152B5"/>
    <w:rsid w:val="00D15688"/>
    <w:rsid w:val="00D156E1"/>
    <w:rsid w:val="00D15F3A"/>
    <w:rsid w:val="00D1606F"/>
    <w:rsid w:val="00D166DC"/>
    <w:rsid w:val="00D16C72"/>
    <w:rsid w:val="00D17316"/>
    <w:rsid w:val="00D1753C"/>
    <w:rsid w:val="00D17603"/>
    <w:rsid w:val="00D17ED9"/>
    <w:rsid w:val="00D206F7"/>
    <w:rsid w:val="00D20F53"/>
    <w:rsid w:val="00D21109"/>
    <w:rsid w:val="00D22463"/>
    <w:rsid w:val="00D2299B"/>
    <w:rsid w:val="00D23209"/>
    <w:rsid w:val="00D233B8"/>
    <w:rsid w:val="00D23471"/>
    <w:rsid w:val="00D23756"/>
    <w:rsid w:val="00D23BF0"/>
    <w:rsid w:val="00D23FCD"/>
    <w:rsid w:val="00D2460E"/>
    <w:rsid w:val="00D249DF"/>
    <w:rsid w:val="00D25167"/>
    <w:rsid w:val="00D25256"/>
    <w:rsid w:val="00D26153"/>
    <w:rsid w:val="00D263F9"/>
    <w:rsid w:val="00D26692"/>
    <w:rsid w:val="00D26EB8"/>
    <w:rsid w:val="00D27531"/>
    <w:rsid w:val="00D27A58"/>
    <w:rsid w:val="00D27EEB"/>
    <w:rsid w:val="00D3027B"/>
    <w:rsid w:val="00D3042B"/>
    <w:rsid w:val="00D30A3A"/>
    <w:rsid w:val="00D31054"/>
    <w:rsid w:val="00D31080"/>
    <w:rsid w:val="00D31362"/>
    <w:rsid w:val="00D315DD"/>
    <w:rsid w:val="00D31A3F"/>
    <w:rsid w:val="00D326EB"/>
    <w:rsid w:val="00D3334D"/>
    <w:rsid w:val="00D33369"/>
    <w:rsid w:val="00D3379C"/>
    <w:rsid w:val="00D33A1B"/>
    <w:rsid w:val="00D345C2"/>
    <w:rsid w:val="00D35D99"/>
    <w:rsid w:val="00D35FF6"/>
    <w:rsid w:val="00D36221"/>
    <w:rsid w:val="00D36232"/>
    <w:rsid w:val="00D4077E"/>
    <w:rsid w:val="00D40F2B"/>
    <w:rsid w:val="00D4122B"/>
    <w:rsid w:val="00D413B3"/>
    <w:rsid w:val="00D41414"/>
    <w:rsid w:val="00D41D92"/>
    <w:rsid w:val="00D41D96"/>
    <w:rsid w:val="00D41F07"/>
    <w:rsid w:val="00D42266"/>
    <w:rsid w:val="00D42D49"/>
    <w:rsid w:val="00D42D98"/>
    <w:rsid w:val="00D42EAA"/>
    <w:rsid w:val="00D43431"/>
    <w:rsid w:val="00D43623"/>
    <w:rsid w:val="00D43762"/>
    <w:rsid w:val="00D43767"/>
    <w:rsid w:val="00D43AB6"/>
    <w:rsid w:val="00D43C11"/>
    <w:rsid w:val="00D44AC3"/>
    <w:rsid w:val="00D44C0C"/>
    <w:rsid w:val="00D44FDD"/>
    <w:rsid w:val="00D4545F"/>
    <w:rsid w:val="00D4564F"/>
    <w:rsid w:val="00D45A44"/>
    <w:rsid w:val="00D45AA8"/>
    <w:rsid w:val="00D45D2B"/>
    <w:rsid w:val="00D463B8"/>
    <w:rsid w:val="00D4654A"/>
    <w:rsid w:val="00D46874"/>
    <w:rsid w:val="00D46B52"/>
    <w:rsid w:val="00D46B70"/>
    <w:rsid w:val="00D46DAD"/>
    <w:rsid w:val="00D476FD"/>
    <w:rsid w:val="00D509A7"/>
    <w:rsid w:val="00D50DED"/>
    <w:rsid w:val="00D50F13"/>
    <w:rsid w:val="00D51085"/>
    <w:rsid w:val="00D513C8"/>
    <w:rsid w:val="00D51DAD"/>
    <w:rsid w:val="00D52253"/>
    <w:rsid w:val="00D52CD1"/>
    <w:rsid w:val="00D53709"/>
    <w:rsid w:val="00D5393E"/>
    <w:rsid w:val="00D53AF5"/>
    <w:rsid w:val="00D53C13"/>
    <w:rsid w:val="00D54178"/>
    <w:rsid w:val="00D541B8"/>
    <w:rsid w:val="00D5440D"/>
    <w:rsid w:val="00D54D90"/>
    <w:rsid w:val="00D54DD7"/>
    <w:rsid w:val="00D5568C"/>
    <w:rsid w:val="00D556E1"/>
    <w:rsid w:val="00D560DB"/>
    <w:rsid w:val="00D56A50"/>
    <w:rsid w:val="00D56FC3"/>
    <w:rsid w:val="00D607F4"/>
    <w:rsid w:val="00D60EBA"/>
    <w:rsid w:val="00D60F39"/>
    <w:rsid w:val="00D61992"/>
    <w:rsid w:val="00D62102"/>
    <w:rsid w:val="00D6222F"/>
    <w:rsid w:val="00D6226B"/>
    <w:rsid w:val="00D624AC"/>
    <w:rsid w:val="00D62C82"/>
    <w:rsid w:val="00D62D0C"/>
    <w:rsid w:val="00D62D4E"/>
    <w:rsid w:val="00D62D9C"/>
    <w:rsid w:val="00D62E27"/>
    <w:rsid w:val="00D63126"/>
    <w:rsid w:val="00D63922"/>
    <w:rsid w:val="00D63B5C"/>
    <w:rsid w:val="00D63B8C"/>
    <w:rsid w:val="00D63C1E"/>
    <w:rsid w:val="00D63F90"/>
    <w:rsid w:val="00D64796"/>
    <w:rsid w:val="00D64A89"/>
    <w:rsid w:val="00D655B4"/>
    <w:rsid w:val="00D65AD4"/>
    <w:rsid w:val="00D65D7C"/>
    <w:rsid w:val="00D66275"/>
    <w:rsid w:val="00D664B1"/>
    <w:rsid w:val="00D664F7"/>
    <w:rsid w:val="00D67A54"/>
    <w:rsid w:val="00D67B0E"/>
    <w:rsid w:val="00D67D87"/>
    <w:rsid w:val="00D67DFE"/>
    <w:rsid w:val="00D67F32"/>
    <w:rsid w:val="00D709C1"/>
    <w:rsid w:val="00D70BF7"/>
    <w:rsid w:val="00D70DDD"/>
    <w:rsid w:val="00D70EE6"/>
    <w:rsid w:val="00D70FB4"/>
    <w:rsid w:val="00D71636"/>
    <w:rsid w:val="00D71A4E"/>
    <w:rsid w:val="00D71F6A"/>
    <w:rsid w:val="00D728F4"/>
    <w:rsid w:val="00D733BB"/>
    <w:rsid w:val="00D73CF4"/>
    <w:rsid w:val="00D73E8F"/>
    <w:rsid w:val="00D73FE4"/>
    <w:rsid w:val="00D74443"/>
    <w:rsid w:val="00D75F59"/>
    <w:rsid w:val="00D764FD"/>
    <w:rsid w:val="00D766DB"/>
    <w:rsid w:val="00D77483"/>
    <w:rsid w:val="00D80091"/>
    <w:rsid w:val="00D802BF"/>
    <w:rsid w:val="00D808DC"/>
    <w:rsid w:val="00D80B03"/>
    <w:rsid w:val="00D81007"/>
    <w:rsid w:val="00D81114"/>
    <w:rsid w:val="00D81253"/>
    <w:rsid w:val="00D8176F"/>
    <w:rsid w:val="00D82019"/>
    <w:rsid w:val="00D82FFB"/>
    <w:rsid w:val="00D83626"/>
    <w:rsid w:val="00D83AE3"/>
    <w:rsid w:val="00D843B7"/>
    <w:rsid w:val="00D84D27"/>
    <w:rsid w:val="00D8502D"/>
    <w:rsid w:val="00D85061"/>
    <w:rsid w:val="00D85293"/>
    <w:rsid w:val="00D857B2"/>
    <w:rsid w:val="00D85AB6"/>
    <w:rsid w:val="00D85BD1"/>
    <w:rsid w:val="00D8649B"/>
    <w:rsid w:val="00D865E1"/>
    <w:rsid w:val="00D86876"/>
    <w:rsid w:val="00D86BDD"/>
    <w:rsid w:val="00D873DE"/>
    <w:rsid w:val="00D873E0"/>
    <w:rsid w:val="00D87AD3"/>
    <w:rsid w:val="00D90C04"/>
    <w:rsid w:val="00D90F32"/>
    <w:rsid w:val="00D91037"/>
    <w:rsid w:val="00D91256"/>
    <w:rsid w:val="00D9164E"/>
    <w:rsid w:val="00D91B1E"/>
    <w:rsid w:val="00D92399"/>
    <w:rsid w:val="00D92468"/>
    <w:rsid w:val="00D9289A"/>
    <w:rsid w:val="00D93A79"/>
    <w:rsid w:val="00D93C99"/>
    <w:rsid w:val="00D93D22"/>
    <w:rsid w:val="00D93F49"/>
    <w:rsid w:val="00D94770"/>
    <w:rsid w:val="00D95C2A"/>
    <w:rsid w:val="00D96ABE"/>
    <w:rsid w:val="00D96AC1"/>
    <w:rsid w:val="00D96C7A"/>
    <w:rsid w:val="00D96E02"/>
    <w:rsid w:val="00DA0194"/>
    <w:rsid w:val="00DA0B03"/>
    <w:rsid w:val="00DA10B7"/>
    <w:rsid w:val="00DA1344"/>
    <w:rsid w:val="00DA19D7"/>
    <w:rsid w:val="00DA1E06"/>
    <w:rsid w:val="00DA2CA2"/>
    <w:rsid w:val="00DA3666"/>
    <w:rsid w:val="00DA396C"/>
    <w:rsid w:val="00DA3ECE"/>
    <w:rsid w:val="00DA3F4F"/>
    <w:rsid w:val="00DA3F8A"/>
    <w:rsid w:val="00DA40E4"/>
    <w:rsid w:val="00DA4150"/>
    <w:rsid w:val="00DA46D2"/>
    <w:rsid w:val="00DA4816"/>
    <w:rsid w:val="00DA48D5"/>
    <w:rsid w:val="00DA4C85"/>
    <w:rsid w:val="00DA53C0"/>
    <w:rsid w:val="00DA558D"/>
    <w:rsid w:val="00DA6081"/>
    <w:rsid w:val="00DA6179"/>
    <w:rsid w:val="00DA6590"/>
    <w:rsid w:val="00DA68C7"/>
    <w:rsid w:val="00DA6928"/>
    <w:rsid w:val="00DA6DA9"/>
    <w:rsid w:val="00DA6F65"/>
    <w:rsid w:val="00DA75E0"/>
    <w:rsid w:val="00DA7B8B"/>
    <w:rsid w:val="00DA7C43"/>
    <w:rsid w:val="00DB0A66"/>
    <w:rsid w:val="00DB103F"/>
    <w:rsid w:val="00DB112F"/>
    <w:rsid w:val="00DB1BE5"/>
    <w:rsid w:val="00DB1FA0"/>
    <w:rsid w:val="00DB2515"/>
    <w:rsid w:val="00DB25E2"/>
    <w:rsid w:val="00DB2C79"/>
    <w:rsid w:val="00DB3691"/>
    <w:rsid w:val="00DB4242"/>
    <w:rsid w:val="00DB571F"/>
    <w:rsid w:val="00DB6014"/>
    <w:rsid w:val="00DB6DE6"/>
    <w:rsid w:val="00DB7AA3"/>
    <w:rsid w:val="00DB7DEA"/>
    <w:rsid w:val="00DC15F2"/>
    <w:rsid w:val="00DC1A62"/>
    <w:rsid w:val="00DC1CFA"/>
    <w:rsid w:val="00DC1E30"/>
    <w:rsid w:val="00DC1FAF"/>
    <w:rsid w:val="00DC20B9"/>
    <w:rsid w:val="00DC2152"/>
    <w:rsid w:val="00DC2474"/>
    <w:rsid w:val="00DC2E62"/>
    <w:rsid w:val="00DC30CD"/>
    <w:rsid w:val="00DC32C2"/>
    <w:rsid w:val="00DC3382"/>
    <w:rsid w:val="00DC42DD"/>
    <w:rsid w:val="00DC575A"/>
    <w:rsid w:val="00DC5C38"/>
    <w:rsid w:val="00DC6192"/>
    <w:rsid w:val="00DC6313"/>
    <w:rsid w:val="00DC64DD"/>
    <w:rsid w:val="00DC655D"/>
    <w:rsid w:val="00DC65C3"/>
    <w:rsid w:val="00DC6C51"/>
    <w:rsid w:val="00DC7521"/>
    <w:rsid w:val="00DD004C"/>
    <w:rsid w:val="00DD00B7"/>
    <w:rsid w:val="00DD010B"/>
    <w:rsid w:val="00DD04A0"/>
    <w:rsid w:val="00DD05B3"/>
    <w:rsid w:val="00DD0C68"/>
    <w:rsid w:val="00DD0C8A"/>
    <w:rsid w:val="00DD12EA"/>
    <w:rsid w:val="00DD15D7"/>
    <w:rsid w:val="00DD1865"/>
    <w:rsid w:val="00DD1A4D"/>
    <w:rsid w:val="00DD1A7F"/>
    <w:rsid w:val="00DD1B9F"/>
    <w:rsid w:val="00DD1C6E"/>
    <w:rsid w:val="00DD2226"/>
    <w:rsid w:val="00DD2E1F"/>
    <w:rsid w:val="00DD4091"/>
    <w:rsid w:val="00DD458C"/>
    <w:rsid w:val="00DD466F"/>
    <w:rsid w:val="00DD47E2"/>
    <w:rsid w:val="00DD495D"/>
    <w:rsid w:val="00DD4E6E"/>
    <w:rsid w:val="00DD5D9C"/>
    <w:rsid w:val="00DD61A1"/>
    <w:rsid w:val="00DD6683"/>
    <w:rsid w:val="00DD677E"/>
    <w:rsid w:val="00DD6885"/>
    <w:rsid w:val="00DD6D90"/>
    <w:rsid w:val="00DD6EA9"/>
    <w:rsid w:val="00DE08AF"/>
    <w:rsid w:val="00DE0B50"/>
    <w:rsid w:val="00DE0DA9"/>
    <w:rsid w:val="00DE0F4E"/>
    <w:rsid w:val="00DE13A8"/>
    <w:rsid w:val="00DE16C0"/>
    <w:rsid w:val="00DE17BB"/>
    <w:rsid w:val="00DE18B8"/>
    <w:rsid w:val="00DE2860"/>
    <w:rsid w:val="00DE28A9"/>
    <w:rsid w:val="00DE2C78"/>
    <w:rsid w:val="00DE304C"/>
    <w:rsid w:val="00DE39F5"/>
    <w:rsid w:val="00DE4408"/>
    <w:rsid w:val="00DE44BC"/>
    <w:rsid w:val="00DE47CF"/>
    <w:rsid w:val="00DE485A"/>
    <w:rsid w:val="00DE4B5B"/>
    <w:rsid w:val="00DE517B"/>
    <w:rsid w:val="00DE526B"/>
    <w:rsid w:val="00DE598C"/>
    <w:rsid w:val="00DE5D88"/>
    <w:rsid w:val="00DE6AC2"/>
    <w:rsid w:val="00DE6B0A"/>
    <w:rsid w:val="00DE73C3"/>
    <w:rsid w:val="00DE7957"/>
    <w:rsid w:val="00DE7A55"/>
    <w:rsid w:val="00DE7B77"/>
    <w:rsid w:val="00DF015B"/>
    <w:rsid w:val="00DF0481"/>
    <w:rsid w:val="00DF0CFA"/>
    <w:rsid w:val="00DF0F1D"/>
    <w:rsid w:val="00DF157A"/>
    <w:rsid w:val="00DF1C85"/>
    <w:rsid w:val="00DF254A"/>
    <w:rsid w:val="00DF273A"/>
    <w:rsid w:val="00DF2D3D"/>
    <w:rsid w:val="00DF32A6"/>
    <w:rsid w:val="00DF4341"/>
    <w:rsid w:val="00DF454F"/>
    <w:rsid w:val="00DF4A66"/>
    <w:rsid w:val="00DF4AAA"/>
    <w:rsid w:val="00DF4DEF"/>
    <w:rsid w:val="00DF4F38"/>
    <w:rsid w:val="00DF4F53"/>
    <w:rsid w:val="00DF4FFC"/>
    <w:rsid w:val="00DF50A5"/>
    <w:rsid w:val="00DF5B5F"/>
    <w:rsid w:val="00DF6315"/>
    <w:rsid w:val="00DF676A"/>
    <w:rsid w:val="00DF6AAD"/>
    <w:rsid w:val="00DF6AF1"/>
    <w:rsid w:val="00DF72FA"/>
    <w:rsid w:val="00DF74BB"/>
    <w:rsid w:val="00DF7B50"/>
    <w:rsid w:val="00E00410"/>
    <w:rsid w:val="00E010DA"/>
    <w:rsid w:val="00E01172"/>
    <w:rsid w:val="00E02733"/>
    <w:rsid w:val="00E0279D"/>
    <w:rsid w:val="00E0294C"/>
    <w:rsid w:val="00E02AF1"/>
    <w:rsid w:val="00E0363B"/>
    <w:rsid w:val="00E037EF"/>
    <w:rsid w:val="00E03C38"/>
    <w:rsid w:val="00E042CD"/>
    <w:rsid w:val="00E04655"/>
    <w:rsid w:val="00E04E2C"/>
    <w:rsid w:val="00E052A8"/>
    <w:rsid w:val="00E06432"/>
    <w:rsid w:val="00E06556"/>
    <w:rsid w:val="00E06D87"/>
    <w:rsid w:val="00E06F51"/>
    <w:rsid w:val="00E07256"/>
    <w:rsid w:val="00E07290"/>
    <w:rsid w:val="00E07536"/>
    <w:rsid w:val="00E07589"/>
    <w:rsid w:val="00E07657"/>
    <w:rsid w:val="00E10C47"/>
    <w:rsid w:val="00E114F4"/>
    <w:rsid w:val="00E12243"/>
    <w:rsid w:val="00E1253E"/>
    <w:rsid w:val="00E12A05"/>
    <w:rsid w:val="00E12D89"/>
    <w:rsid w:val="00E1331B"/>
    <w:rsid w:val="00E13EBA"/>
    <w:rsid w:val="00E143F0"/>
    <w:rsid w:val="00E14C81"/>
    <w:rsid w:val="00E1527D"/>
    <w:rsid w:val="00E15D66"/>
    <w:rsid w:val="00E15EA6"/>
    <w:rsid w:val="00E15F82"/>
    <w:rsid w:val="00E1667F"/>
    <w:rsid w:val="00E166AA"/>
    <w:rsid w:val="00E16B17"/>
    <w:rsid w:val="00E171BA"/>
    <w:rsid w:val="00E172C4"/>
    <w:rsid w:val="00E172CC"/>
    <w:rsid w:val="00E1732E"/>
    <w:rsid w:val="00E17C0C"/>
    <w:rsid w:val="00E2020C"/>
    <w:rsid w:val="00E20AF1"/>
    <w:rsid w:val="00E20C6F"/>
    <w:rsid w:val="00E20EB9"/>
    <w:rsid w:val="00E215E2"/>
    <w:rsid w:val="00E2181A"/>
    <w:rsid w:val="00E2187A"/>
    <w:rsid w:val="00E21919"/>
    <w:rsid w:val="00E22F94"/>
    <w:rsid w:val="00E22FB3"/>
    <w:rsid w:val="00E23699"/>
    <w:rsid w:val="00E23918"/>
    <w:rsid w:val="00E23F91"/>
    <w:rsid w:val="00E24758"/>
    <w:rsid w:val="00E24A86"/>
    <w:rsid w:val="00E25A8B"/>
    <w:rsid w:val="00E264E4"/>
    <w:rsid w:val="00E26AFE"/>
    <w:rsid w:val="00E26EC1"/>
    <w:rsid w:val="00E26F34"/>
    <w:rsid w:val="00E2752A"/>
    <w:rsid w:val="00E27A12"/>
    <w:rsid w:val="00E27CA4"/>
    <w:rsid w:val="00E3045D"/>
    <w:rsid w:val="00E3081A"/>
    <w:rsid w:val="00E30D4B"/>
    <w:rsid w:val="00E311F5"/>
    <w:rsid w:val="00E3130A"/>
    <w:rsid w:val="00E314F0"/>
    <w:rsid w:val="00E32E45"/>
    <w:rsid w:val="00E32EBA"/>
    <w:rsid w:val="00E32FE5"/>
    <w:rsid w:val="00E33D7B"/>
    <w:rsid w:val="00E3444A"/>
    <w:rsid w:val="00E3450D"/>
    <w:rsid w:val="00E35847"/>
    <w:rsid w:val="00E3584B"/>
    <w:rsid w:val="00E358A4"/>
    <w:rsid w:val="00E35C5D"/>
    <w:rsid w:val="00E35C63"/>
    <w:rsid w:val="00E3627B"/>
    <w:rsid w:val="00E373EC"/>
    <w:rsid w:val="00E40228"/>
    <w:rsid w:val="00E40955"/>
    <w:rsid w:val="00E409C2"/>
    <w:rsid w:val="00E42028"/>
    <w:rsid w:val="00E42151"/>
    <w:rsid w:val="00E422EE"/>
    <w:rsid w:val="00E43535"/>
    <w:rsid w:val="00E4468C"/>
    <w:rsid w:val="00E45061"/>
    <w:rsid w:val="00E45B16"/>
    <w:rsid w:val="00E45DC6"/>
    <w:rsid w:val="00E4615C"/>
    <w:rsid w:val="00E46225"/>
    <w:rsid w:val="00E46C59"/>
    <w:rsid w:val="00E46DA9"/>
    <w:rsid w:val="00E46DE5"/>
    <w:rsid w:val="00E47315"/>
    <w:rsid w:val="00E478B1"/>
    <w:rsid w:val="00E47F4C"/>
    <w:rsid w:val="00E506D8"/>
    <w:rsid w:val="00E508FA"/>
    <w:rsid w:val="00E50D46"/>
    <w:rsid w:val="00E50D97"/>
    <w:rsid w:val="00E50F1C"/>
    <w:rsid w:val="00E5126D"/>
    <w:rsid w:val="00E5130A"/>
    <w:rsid w:val="00E5197E"/>
    <w:rsid w:val="00E51DD1"/>
    <w:rsid w:val="00E5250F"/>
    <w:rsid w:val="00E526A2"/>
    <w:rsid w:val="00E52783"/>
    <w:rsid w:val="00E5299D"/>
    <w:rsid w:val="00E52C49"/>
    <w:rsid w:val="00E52E82"/>
    <w:rsid w:val="00E5310E"/>
    <w:rsid w:val="00E53334"/>
    <w:rsid w:val="00E535CF"/>
    <w:rsid w:val="00E53C56"/>
    <w:rsid w:val="00E547A1"/>
    <w:rsid w:val="00E54D99"/>
    <w:rsid w:val="00E54F0B"/>
    <w:rsid w:val="00E554B2"/>
    <w:rsid w:val="00E558E2"/>
    <w:rsid w:val="00E5599F"/>
    <w:rsid w:val="00E55B81"/>
    <w:rsid w:val="00E56655"/>
    <w:rsid w:val="00E56BAD"/>
    <w:rsid w:val="00E56BC5"/>
    <w:rsid w:val="00E57586"/>
    <w:rsid w:val="00E57A8C"/>
    <w:rsid w:val="00E57E44"/>
    <w:rsid w:val="00E57F8D"/>
    <w:rsid w:val="00E61AD7"/>
    <w:rsid w:val="00E61FC3"/>
    <w:rsid w:val="00E61FFA"/>
    <w:rsid w:val="00E62066"/>
    <w:rsid w:val="00E621CD"/>
    <w:rsid w:val="00E62202"/>
    <w:rsid w:val="00E62228"/>
    <w:rsid w:val="00E63673"/>
    <w:rsid w:val="00E64235"/>
    <w:rsid w:val="00E648FF"/>
    <w:rsid w:val="00E64D33"/>
    <w:rsid w:val="00E6529D"/>
    <w:rsid w:val="00E6566C"/>
    <w:rsid w:val="00E659E8"/>
    <w:rsid w:val="00E66335"/>
    <w:rsid w:val="00E66645"/>
    <w:rsid w:val="00E66ECB"/>
    <w:rsid w:val="00E66F94"/>
    <w:rsid w:val="00E6791D"/>
    <w:rsid w:val="00E67D0D"/>
    <w:rsid w:val="00E67D15"/>
    <w:rsid w:val="00E67F5D"/>
    <w:rsid w:val="00E70017"/>
    <w:rsid w:val="00E704FB"/>
    <w:rsid w:val="00E7101E"/>
    <w:rsid w:val="00E71201"/>
    <w:rsid w:val="00E71587"/>
    <w:rsid w:val="00E715CF"/>
    <w:rsid w:val="00E71E30"/>
    <w:rsid w:val="00E73132"/>
    <w:rsid w:val="00E745F4"/>
    <w:rsid w:val="00E749EC"/>
    <w:rsid w:val="00E749F7"/>
    <w:rsid w:val="00E74C07"/>
    <w:rsid w:val="00E7552A"/>
    <w:rsid w:val="00E75B2A"/>
    <w:rsid w:val="00E75ED9"/>
    <w:rsid w:val="00E763B7"/>
    <w:rsid w:val="00E76A70"/>
    <w:rsid w:val="00E76C54"/>
    <w:rsid w:val="00E76DB8"/>
    <w:rsid w:val="00E76E3F"/>
    <w:rsid w:val="00E7701A"/>
    <w:rsid w:val="00E77391"/>
    <w:rsid w:val="00E7785B"/>
    <w:rsid w:val="00E77E4B"/>
    <w:rsid w:val="00E77FA0"/>
    <w:rsid w:val="00E80072"/>
    <w:rsid w:val="00E80ABB"/>
    <w:rsid w:val="00E80B87"/>
    <w:rsid w:val="00E8109D"/>
    <w:rsid w:val="00E81803"/>
    <w:rsid w:val="00E81EB0"/>
    <w:rsid w:val="00E823C7"/>
    <w:rsid w:val="00E82591"/>
    <w:rsid w:val="00E82B77"/>
    <w:rsid w:val="00E83162"/>
    <w:rsid w:val="00E83CCE"/>
    <w:rsid w:val="00E84107"/>
    <w:rsid w:val="00E84125"/>
    <w:rsid w:val="00E84843"/>
    <w:rsid w:val="00E84C79"/>
    <w:rsid w:val="00E86394"/>
    <w:rsid w:val="00E879AD"/>
    <w:rsid w:val="00E905A2"/>
    <w:rsid w:val="00E91816"/>
    <w:rsid w:val="00E91AF0"/>
    <w:rsid w:val="00E92304"/>
    <w:rsid w:val="00E924DA"/>
    <w:rsid w:val="00E927FB"/>
    <w:rsid w:val="00E92803"/>
    <w:rsid w:val="00E93033"/>
    <w:rsid w:val="00E9405B"/>
    <w:rsid w:val="00E94373"/>
    <w:rsid w:val="00E94543"/>
    <w:rsid w:val="00E946E2"/>
    <w:rsid w:val="00E947E9"/>
    <w:rsid w:val="00E95321"/>
    <w:rsid w:val="00E9541E"/>
    <w:rsid w:val="00E954FC"/>
    <w:rsid w:val="00E9587E"/>
    <w:rsid w:val="00E9694B"/>
    <w:rsid w:val="00E97308"/>
    <w:rsid w:val="00E97837"/>
    <w:rsid w:val="00E97C21"/>
    <w:rsid w:val="00E97E46"/>
    <w:rsid w:val="00EA0992"/>
    <w:rsid w:val="00EA0D53"/>
    <w:rsid w:val="00EA27F2"/>
    <w:rsid w:val="00EA2C5F"/>
    <w:rsid w:val="00EA2C66"/>
    <w:rsid w:val="00EA30D1"/>
    <w:rsid w:val="00EA3DA5"/>
    <w:rsid w:val="00EA4683"/>
    <w:rsid w:val="00EA4712"/>
    <w:rsid w:val="00EA4A42"/>
    <w:rsid w:val="00EA51AE"/>
    <w:rsid w:val="00EA55CF"/>
    <w:rsid w:val="00EA57F4"/>
    <w:rsid w:val="00EA5ADD"/>
    <w:rsid w:val="00EA5CDD"/>
    <w:rsid w:val="00EA5E8F"/>
    <w:rsid w:val="00EA5F41"/>
    <w:rsid w:val="00EA68BF"/>
    <w:rsid w:val="00EA6C9A"/>
    <w:rsid w:val="00EA7263"/>
    <w:rsid w:val="00EA72BF"/>
    <w:rsid w:val="00EA7A66"/>
    <w:rsid w:val="00EA7A99"/>
    <w:rsid w:val="00EB050A"/>
    <w:rsid w:val="00EB05F8"/>
    <w:rsid w:val="00EB0A5F"/>
    <w:rsid w:val="00EB1022"/>
    <w:rsid w:val="00EB113B"/>
    <w:rsid w:val="00EB1373"/>
    <w:rsid w:val="00EB150E"/>
    <w:rsid w:val="00EB19E4"/>
    <w:rsid w:val="00EB2110"/>
    <w:rsid w:val="00EB2636"/>
    <w:rsid w:val="00EB2E33"/>
    <w:rsid w:val="00EB2E7E"/>
    <w:rsid w:val="00EB34BD"/>
    <w:rsid w:val="00EB416E"/>
    <w:rsid w:val="00EB41AD"/>
    <w:rsid w:val="00EB42ED"/>
    <w:rsid w:val="00EB4988"/>
    <w:rsid w:val="00EB4D76"/>
    <w:rsid w:val="00EB5370"/>
    <w:rsid w:val="00EB6164"/>
    <w:rsid w:val="00EB625F"/>
    <w:rsid w:val="00EB6A27"/>
    <w:rsid w:val="00EB6B01"/>
    <w:rsid w:val="00EB6CDC"/>
    <w:rsid w:val="00EB6DBF"/>
    <w:rsid w:val="00EB6E65"/>
    <w:rsid w:val="00EB715E"/>
    <w:rsid w:val="00EB74A6"/>
    <w:rsid w:val="00EB7C3E"/>
    <w:rsid w:val="00EB7E08"/>
    <w:rsid w:val="00EC06C7"/>
    <w:rsid w:val="00EC0934"/>
    <w:rsid w:val="00EC0B63"/>
    <w:rsid w:val="00EC0D1F"/>
    <w:rsid w:val="00EC10B2"/>
    <w:rsid w:val="00EC10E1"/>
    <w:rsid w:val="00EC1959"/>
    <w:rsid w:val="00EC1A96"/>
    <w:rsid w:val="00EC1CB5"/>
    <w:rsid w:val="00EC23B5"/>
    <w:rsid w:val="00EC2792"/>
    <w:rsid w:val="00EC2AB8"/>
    <w:rsid w:val="00EC3502"/>
    <w:rsid w:val="00EC35B2"/>
    <w:rsid w:val="00EC3DF9"/>
    <w:rsid w:val="00EC3EE4"/>
    <w:rsid w:val="00EC4C1F"/>
    <w:rsid w:val="00EC4F99"/>
    <w:rsid w:val="00EC5223"/>
    <w:rsid w:val="00EC5417"/>
    <w:rsid w:val="00EC5862"/>
    <w:rsid w:val="00EC5E34"/>
    <w:rsid w:val="00EC6002"/>
    <w:rsid w:val="00EC6182"/>
    <w:rsid w:val="00EC73AE"/>
    <w:rsid w:val="00EC76E0"/>
    <w:rsid w:val="00EC7B98"/>
    <w:rsid w:val="00ED0F2C"/>
    <w:rsid w:val="00ED213E"/>
    <w:rsid w:val="00ED2385"/>
    <w:rsid w:val="00ED27B9"/>
    <w:rsid w:val="00ED33E9"/>
    <w:rsid w:val="00ED3505"/>
    <w:rsid w:val="00ED3529"/>
    <w:rsid w:val="00ED352D"/>
    <w:rsid w:val="00ED3D89"/>
    <w:rsid w:val="00ED4675"/>
    <w:rsid w:val="00ED4686"/>
    <w:rsid w:val="00ED4A56"/>
    <w:rsid w:val="00ED50EB"/>
    <w:rsid w:val="00ED6CDB"/>
    <w:rsid w:val="00ED715A"/>
    <w:rsid w:val="00ED718A"/>
    <w:rsid w:val="00ED732B"/>
    <w:rsid w:val="00ED74B7"/>
    <w:rsid w:val="00ED7A3B"/>
    <w:rsid w:val="00EE0255"/>
    <w:rsid w:val="00EE02DE"/>
    <w:rsid w:val="00EE2362"/>
    <w:rsid w:val="00EE2672"/>
    <w:rsid w:val="00EE4745"/>
    <w:rsid w:val="00EE4E95"/>
    <w:rsid w:val="00EE5390"/>
    <w:rsid w:val="00EE55AD"/>
    <w:rsid w:val="00EE6145"/>
    <w:rsid w:val="00EE6333"/>
    <w:rsid w:val="00EE6872"/>
    <w:rsid w:val="00EE73C3"/>
    <w:rsid w:val="00EE75A2"/>
    <w:rsid w:val="00EE75FC"/>
    <w:rsid w:val="00EE7E0E"/>
    <w:rsid w:val="00EF0014"/>
    <w:rsid w:val="00EF01E3"/>
    <w:rsid w:val="00EF0453"/>
    <w:rsid w:val="00EF06F2"/>
    <w:rsid w:val="00EF0A0E"/>
    <w:rsid w:val="00EF0CDF"/>
    <w:rsid w:val="00EF1539"/>
    <w:rsid w:val="00EF177D"/>
    <w:rsid w:val="00EF1C22"/>
    <w:rsid w:val="00EF26D8"/>
    <w:rsid w:val="00EF287F"/>
    <w:rsid w:val="00EF2C2C"/>
    <w:rsid w:val="00EF2DE1"/>
    <w:rsid w:val="00EF31F4"/>
    <w:rsid w:val="00EF3229"/>
    <w:rsid w:val="00EF374C"/>
    <w:rsid w:val="00EF42AA"/>
    <w:rsid w:val="00EF5BC4"/>
    <w:rsid w:val="00EF5C13"/>
    <w:rsid w:val="00EF6336"/>
    <w:rsid w:val="00EF6D45"/>
    <w:rsid w:val="00EF7A4E"/>
    <w:rsid w:val="00EF7B4F"/>
    <w:rsid w:val="00F0034F"/>
    <w:rsid w:val="00F00528"/>
    <w:rsid w:val="00F0147C"/>
    <w:rsid w:val="00F01635"/>
    <w:rsid w:val="00F01B73"/>
    <w:rsid w:val="00F01B8E"/>
    <w:rsid w:val="00F01EC5"/>
    <w:rsid w:val="00F01F51"/>
    <w:rsid w:val="00F0256E"/>
    <w:rsid w:val="00F029ED"/>
    <w:rsid w:val="00F02E0F"/>
    <w:rsid w:val="00F03E7D"/>
    <w:rsid w:val="00F03FAF"/>
    <w:rsid w:val="00F045D7"/>
    <w:rsid w:val="00F04D04"/>
    <w:rsid w:val="00F04ED6"/>
    <w:rsid w:val="00F05774"/>
    <w:rsid w:val="00F05909"/>
    <w:rsid w:val="00F05EB1"/>
    <w:rsid w:val="00F06076"/>
    <w:rsid w:val="00F06186"/>
    <w:rsid w:val="00F061C6"/>
    <w:rsid w:val="00F063E4"/>
    <w:rsid w:val="00F06592"/>
    <w:rsid w:val="00F067CF"/>
    <w:rsid w:val="00F06AB0"/>
    <w:rsid w:val="00F0712B"/>
    <w:rsid w:val="00F07741"/>
    <w:rsid w:val="00F07913"/>
    <w:rsid w:val="00F07C6A"/>
    <w:rsid w:val="00F07D26"/>
    <w:rsid w:val="00F07D8B"/>
    <w:rsid w:val="00F10770"/>
    <w:rsid w:val="00F10911"/>
    <w:rsid w:val="00F110F1"/>
    <w:rsid w:val="00F11378"/>
    <w:rsid w:val="00F11A69"/>
    <w:rsid w:val="00F11CB8"/>
    <w:rsid w:val="00F11CF8"/>
    <w:rsid w:val="00F11E2F"/>
    <w:rsid w:val="00F11F41"/>
    <w:rsid w:val="00F12115"/>
    <w:rsid w:val="00F139A2"/>
    <w:rsid w:val="00F14343"/>
    <w:rsid w:val="00F14501"/>
    <w:rsid w:val="00F1462F"/>
    <w:rsid w:val="00F149D5"/>
    <w:rsid w:val="00F14EF5"/>
    <w:rsid w:val="00F1505F"/>
    <w:rsid w:val="00F15380"/>
    <w:rsid w:val="00F16D29"/>
    <w:rsid w:val="00F16F37"/>
    <w:rsid w:val="00F1711B"/>
    <w:rsid w:val="00F17A7B"/>
    <w:rsid w:val="00F17AA3"/>
    <w:rsid w:val="00F17D22"/>
    <w:rsid w:val="00F17F5B"/>
    <w:rsid w:val="00F20250"/>
    <w:rsid w:val="00F20C2C"/>
    <w:rsid w:val="00F21011"/>
    <w:rsid w:val="00F210CA"/>
    <w:rsid w:val="00F219D5"/>
    <w:rsid w:val="00F21BA0"/>
    <w:rsid w:val="00F22751"/>
    <w:rsid w:val="00F22A7E"/>
    <w:rsid w:val="00F22E44"/>
    <w:rsid w:val="00F23326"/>
    <w:rsid w:val="00F23A88"/>
    <w:rsid w:val="00F2451A"/>
    <w:rsid w:val="00F24554"/>
    <w:rsid w:val="00F24568"/>
    <w:rsid w:val="00F246CA"/>
    <w:rsid w:val="00F2485A"/>
    <w:rsid w:val="00F24F24"/>
    <w:rsid w:val="00F24FAD"/>
    <w:rsid w:val="00F257D9"/>
    <w:rsid w:val="00F2587B"/>
    <w:rsid w:val="00F25896"/>
    <w:rsid w:val="00F25A66"/>
    <w:rsid w:val="00F25F74"/>
    <w:rsid w:val="00F264D5"/>
    <w:rsid w:val="00F268FF"/>
    <w:rsid w:val="00F26F1E"/>
    <w:rsid w:val="00F27036"/>
    <w:rsid w:val="00F27352"/>
    <w:rsid w:val="00F27546"/>
    <w:rsid w:val="00F277EB"/>
    <w:rsid w:val="00F302A9"/>
    <w:rsid w:val="00F3066B"/>
    <w:rsid w:val="00F307C1"/>
    <w:rsid w:val="00F30B05"/>
    <w:rsid w:val="00F31830"/>
    <w:rsid w:val="00F32BFD"/>
    <w:rsid w:val="00F33472"/>
    <w:rsid w:val="00F33A89"/>
    <w:rsid w:val="00F33BC0"/>
    <w:rsid w:val="00F3424C"/>
    <w:rsid w:val="00F34A20"/>
    <w:rsid w:val="00F34D52"/>
    <w:rsid w:val="00F35EFF"/>
    <w:rsid w:val="00F3685D"/>
    <w:rsid w:val="00F369D7"/>
    <w:rsid w:val="00F37A99"/>
    <w:rsid w:val="00F37ED6"/>
    <w:rsid w:val="00F40171"/>
    <w:rsid w:val="00F401E9"/>
    <w:rsid w:val="00F4031D"/>
    <w:rsid w:val="00F404A7"/>
    <w:rsid w:val="00F410A6"/>
    <w:rsid w:val="00F4137F"/>
    <w:rsid w:val="00F4189B"/>
    <w:rsid w:val="00F41A92"/>
    <w:rsid w:val="00F41CB9"/>
    <w:rsid w:val="00F4229D"/>
    <w:rsid w:val="00F422CF"/>
    <w:rsid w:val="00F42456"/>
    <w:rsid w:val="00F4272E"/>
    <w:rsid w:val="00F427F3"/>
    <w:rsid w:val="00F42C6D"/>
    <w:rsid w:val="00F42D4B"/>
    <w:rsid w:val="00F42FFA"/>
    <w:rsid w:val="00F43140"/>
    <w:rsid w:val="00F435FB"/>
    <w:rsid w:val="00F43C52"/>
    <w:rsid w:val="00F43C5B"/>
    <w:rsid w:val="00F45475"/>
    <w:rsid w:val="00F4549A"/>
    <w:rsid w:val="00F45938"/>
    <w:rsid w:val="00F45B99"/>
    <w:rsid w:val="00F462D7"/>
    <w:rsid w:val="00F465C9"/>
    <w:rsid w:val="00F469D0"/>
    <w:rsid w:val="00F47488"/>
    <w:rsid w:val="00F4775A"/>
    <w:rsid w:val="00F47B30"/>
    <w:rsid w:val="00F5065A"/>
    <w:rsid w:val="00F50FCB"/>
    <w:rsid w:val="00F51147"/>
    <w:rsid w:val="00F5152E"/>
    <w:rsid w:val="00F51562"/>
    <w:rsid w:val="00F515DD"/>
    <w:rsid w:val="00F51ACB"/>
    <w:rsid w:val="00F51B6D"/>
    <w:rsid w:val="00F52A66"/>
    <w:rsid w:val="00F53136"/>
    <w:rsid w:val="00F53501"/>
    <w:rsid w:val="00F5368A"/>
    <w:rsid w:val="00F53AAA"/>
    <w:rsid w:val="00F53C18"/>
    <w:rsid w:val="00F53E81"/>
    <w:rsid w:val="00F541CD"/>
    <w:rsid w:val="00F5518E"/>
    <w:rsid w:val="00F55536"/>
    <w:rsid w:val="00F55A6E"/>
    <w:rsid w:val="00F55CAB"/>
    <w:rsid w:val="00F561D8"/>
    <w:rsid w:val="00F56289"/>
    <w:rsid w:val="00F5645C"/>
    <w:rsid w:val="00F568AC"/>
    <w:rsid w:val="00F5761C"/>
    <w:rsid w:val="00F576B9"/>
    <w:rsid w:val="00F57EE1"/>
    <w:rsid w:val="00F607EA"/>
    <w:rsid w:val="00F60906"/>
    <w:rsid w:val="00F60BB6"/>
    <w:rsid w:val="00F60FFA"/>
    <w:rsid w:val="00F6175F"/>
    <w:rsid w:val="00F61A83"/>
    <w:rsid w:val="00F61FC2"/>
    <w:rsid w:val="00F62434"/>
    <w:rsid w:val="00F62B34"/>
    <w:rsid w:val="00F62CA5"/>
    <w:rsid w:val="00F63DBD"/>
    <w:rsid w:val="00F65330"/>
    <w:rsid w:val="00F653DD"/>
    <w:rsid w:val="00F66475"/>
    <w:rsid w:val="00F67042"/>
    <w:rsid w:val="00F6751D"/>
    <w:rsid w:val="00F70355"/>
    <w:rsid w:val="00F7093D"/>
    <w:rsid w:val="00F70EEC"/>
    <w:rsid w:val="00F72487"/>
    <w:rsid w:val="00F725CB"/>
    <w:rsid w:val="00F727F4"/>
    <w:rsid w:val="00F72A53"/>
    <w:rsid w:val="00F73389"/>
    <w:rsid w:val="00F73622"/>
    <w:rsid w:val="00F738E9"/>
    <w:rsid w:val="00F73A86"/>
    <w:rsid w:val="00F73AA7"/>
    <w:rsid w:val="00F73CDE"/>
    <w:rsid w:val="00F74347"/>
    <w:rsid w:val="00F74F15"/>
    <w:rsid w:val="00F752D1"/>
    <w:rsid w:val="00F7561C"/>
    <w:rsid w:val="00F757C7"/>
    <w:rsid w:val="00F757F4"/>
    <w:rsid w:val="00F75A51"/>
    <w:rsid w:val="00F75BC0"/>
    <w:rsid w:val="00F7623F"/>
    <w:rsid w:val="00F77010"/>
    <w:rsid w:val="00F77905"/>
    <w:rsid w:val="00F8005D"/>
    <w:rsid w:val="00F801B0"/>
    <w:rsid w:val="00F80DAA"/>
    <w:rsid w:val="00F81D31"/>
    <w:rsid w:val="00F83380"/>
    <w:rsid w:val="00F83A22"/>
    <w:rsid w:val="00F8423B"/>
    <w:rsid w:val="00F845AC"/>
    <w:rsid w:val="00F84CED"/>
    <w:rsid w:val="00F84D4C"/>
    <w:rsid w:val="00F84FBD"/>
    <w:rsid w:val="00F85610"/>
    <w:rsid w:val="00F85EE3"/>
    <w:rsid w:val="00F8606F"/>
    <w:rsid w:val="00F8656F"/>
    <w:rsid w:val="00F86C2E"/>
    <w:rsid w:val="00F86F1C"/>
    <w:rsid w:val="00F870A5"/>
    <w:rsid w:val="00F87248"/>
    <w:rsid w:val="00F90524"/>
    <w:rsid w:val="00F909FB"/>
    <w:rsid w:val="00F90D15"/>
    <w:rsid w:val="00F90DD0"/>
    <w:rsid w:val="00F9114B"/>
    <w:rsid w:val="00F91733"/>
    <w:rsid w:val="00F919CA"/>
    <w:rsid w:val="00F92358"/>
    <w:rsid w:val="00F92B02"/>
    <w:rsid w:val="00F92B1C"/>
    <w:rsid w:val="00F92E3B"/>
    <w:rsid w:val="00F935A2"/>
    <w:rsid w:val="00F9392B"/>
    <w:rsid w:val="00F93F3C"/>
    <w:rsid w:val="00F94898"/>
    <w:rsid w:val="00F95139"/>
    <w:rsid w:val="00F95F95"/>
    <w:rsid w:val="00F96955"/>
    <w:rsid w:val="00F974A3"/>
    <w:rsid w:val="00F977B1"/>
    <w:rsid w:val="00F97B91"/>
    <w:rsid w:val="00F97D42"/>
    <w:rsid w:val="00FA0E82"/>
    <w:rsid w:val="00FA105B"/>
    <w:rsid w:val="00FA1449"/>
    <w:rsid w:val="00FA18D8"/>
    <w:rsid w:val="00FA1E3B"/>
    <w:rsid w:val="00FA213A"/>
    <w:rsid w:val="00FA22B3"/>
    <w:rsid w:val="00FA22F6"/>
    <w:rsid w:val="00FA317C"/>
    <w:rsid w:val="00FA33AF"/>
    <w:rsid w:val="00FA3E67"/>
    <w:rsid w:val="00FA43CA"/>
    <w:rsid w:val="00FA4551"/>
    <w:rsid w:val="00FA53FE"/>
    <w:rsid w:val="00FA5A53"/>
    <w:rsid w:val="00FA6648"/>
    <w:rsid w:val="00FA68B9"/>
    <w:rsid w:val="00FA6B6B"/>
    <w:rsid w:val="00FA6D40"/>
    <w:rsid w:val="00FA6DBD"/>
    <w:rsid w:val="00FA7B30"/>
    <w:rsid w:val="00FB01DF"/>
    <w:rsid w:val="00FB0594"/>
    <w:rsid w:val="00FB071F"/>
    <w:rsid w:val="00FB0959"/>
    <w:rsid w:val="00FB0B94"/>
    <w:rsid w:val="00FB0D8B"/>
    <w:rsid w:val="00FB0F89"/>
    <w:rsid w:val="00FB1401"/>
    <w:rsid w:val="00FB18E5"/>
    <w:rsid w:val="00FB1A42"/>
    <w:rsid w:val="00FB1A76"/>
    <w:rsid w:val="00FB1B42"/>
    <w:rsid w:val="00FB2752"/>
    <w:rsid w:val="00FB2956"/>
    <w:rsid w:val="00FB31AA"/>
    <w:rsid w:val="00FB31B8"/>
    <w:rsid w:val="00FB35B1"/>
    <w:rsid w:val="00FB36D3"/>
    <w:rsid w:val="00FB3984"/>
    <w:rsid w:val="00FB3C03"/>
    <w:rsid w:val="00FB4295"/>
    <w:rsid w:val="00FB432E"/>
    <w:rsid w:val="00FB45EB"/>
    <w:rsid w:val="00FB491B"/>
    <w:rsid w:val="00FB4DE7"/>
    <w:rsid w:val="00FB520D"/>
    <w:rsid w:val="00FB53E9"/>
    <w:rsid w:val="00FB5B6D"/>
    <w:rsid w:val="00FB695D"/>
    <w:rsid w:val="00FB6AB5"/>
    <w:rsid w:val="00FB6F14"/>
    <w:rsid w:val="00FB70E2"/>
    <w:rsid w:val="00FB71A6"/>
    <w:rsid w:val="00FB7248"/>
    <w:rsid w:val="00FB79F3"/>
    <w:rsid w:val="00FB7C87"/>
    <w:rsid w:val="00FC03F5"/>
    <w:rsid w:val="00FC05BD"/>
    <w:rsid w:val="00FC090F"/>
    <w:rsid w:val="00FC0DE4"/>
    <w:rsid w:val="00FC12C3"/>
    <w:rsid w:val="00FC15F6"/>
    <w:rsid w:val="00FC17E4"/>
    <w:rsid w:val="00FC1BC8"/>
    <w:rsid w:val="00FC1CCC"/>
    <w:rsid w:val="00FC2271"/>
    <w:rsid w:val="00FC2756"/>
    <w:rsid w:val="00FC2EB8"/>
    <w:rsid w:val="00FC2FA0"/>
    <w:rsid w:val="00FC306D"/>
    <w:rsid w:val="00FC3488"/>
    <w:rsid w:val="00FC3A27"/>
    <w:rsid w:val="00FC4333"/>
    <w:rsid w:val="00FC43F0"/>
    <w:rsid w:val="00FC468E"/>
    <w:rsid w:val="00FC4714"/>
    <w:rsid w:val="00FC47F0"/>
    <w:rsid w:val="00FC4800"/>
    <w:rsid w:val="00FC484B"/>
    <w:rsid w:val="00FC583C"/>
    <w:rsid w:val="00FC58F4"/>
    <w:rsid w:val="00FC6912"/>
    <w:rsid w:val="00FC6E6D"/>
    <w:rsid w:val="00FC7763"/>
    <w:rsid w:val="00FC7A4A"/>
    <w:rsid w:val="00FD059D"/>
    <w:rsid w:val="00FD1028"/>
    <w:rsid w:val="00FD15A9"/>
    <w:rsid w:val="00FD16FD"/>
    <w:rsid w:val="00FD237F"/>
    <w:rsid w:val="00FD255A"/>
    <w:rsid w:val="00FD2B0A"/>
    <w:rsid w:val="00FD2D74"/>
    <w:rsid w:val="00FD2DCA"/>
    <w:rsid w:val="00FD3286"/>
    <w:rsid w:val="00FD3305"/>
    <w:rsid w:val="00FD3343"/>
    <w:rsid w:val="00FD3D38"/>
    <w:rsid w:val="00FD48C1"/>
    <w:rsid w:val="00FD4900"/>
    <w:rsid w:val="00FD4C1C"/>
    <w:rsid w:val="00FD58C4"/>
    <w:rsid w:val="00FD5F02"/>
    <w:rsid w:val="00FD5F1C"/>
    <w:rsid w:val="00FD68B9"/>
    <w:rsid w:val="00FD6B9E"/>
    <w:rsid w:val="00FD6CCF"/>
    <w:rsid w:val="00FD78DD"/>
    <w:rsid w:val="00FD79F7"/>
    <w:rsid w:val="00FE0C52"/>
    <w:rsid w:val="00FE0DC2"/>
    <w:rsid w:val="00FE186B"/>
    <w:rsid w:val="00FE1BEE"/>
    <w:rsid w:val="00FE1F97"/>
    <w:rsid w:val="00FE2332"/>
    <w:rsid w:val="00FE2890"/>
    <w:rsid w:val="00FE2E19"/>
    <w:rsid w:val="00FE32AD"/>
    <w:rsid w:val="00FE33D2"/>
    <w:rsid w:val="00FE36C2"/>
    <w:rsid w:val="00FE36C3"/>
    <w:rsid w:val="00FE3B35"/>
    <w:rsid w:val="00FE3DA1"/>
    <w:rsid w:val="00FE4084"/>
    <w:rsid w:val="00FE4120"/>
    <w:rsid w:val="00FE4124"/>
    <w:rsid w:val="00FE42CD"/>
    <w:rsid w:val="00FE4D22"/>
    <w:rsid w:val="00FE523C"/>
    <w:rsid w:val="00FE5861"/>
    <w:rsid w:val="00FE5ED7"/>
    <w:rsid w:val="00FE61D3"/>
    <w:rsid w:val="00FE686D"/>
    <w:rsid w:val="00FE79BC"/>
    <w:rsid w:val="00FE7EB8"/>
    <w:rsid w:val="00FF12B6"/>
    <w:rsid w:val="00FF1C21"/>
    <w:rsid w:val="00FF1FFA"/>
    <w:rsid w:val="00FF22EF"/>
    <w:rsid w:val="00FF25B7"/>
    <w:rsid w:val="00FF328B"/>
    <w:rsid w:val="00FF3724"/>
    <w:rsid w:val="00FF3F5A"/>
    <w:rsid w:val="00FF5685"/>
    <w:rsid w:val="00FF56B4"/>
    <w:rsid w:val="00FF56D9"/>
    <w:rsid w:val="00FF5A16"/>
    <w:rsid w:val="00FF62F1"/>
    <w:rsid w:val="00FF6996"/>
    <w:rsid w:val="00FF6B74"/>
    <w:rsid w:val="00FF6DAE"/>
    <w:rsid w:val="00FF703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74EFF8-A81D-4BE5-8304-D1327713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147"/>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907436"/>
    <w:pPr>
      <w:keepNext/>
      <w:jc w:val="center"/>
      <w:outlineLvl w:val="1"/>
    </w:pPr>
    <w:rPr>
      <w:rFonts w:cs="Arial"/>
      <w:b/>
      <w:bCs/>
      <w:i/>
      <w:iCs/>
      <w:szCs w:val="28"/>
    </w:rPr>
  </w:style>
  <w:style w:type="paragraph" w:styleId="Ttulo3">
    <w:name w:val="heading 3"/>
    <w:basedOn w:val="Normal"/>
    <w:next w:val="Normal"/>
    <w:link w:val="Ttulo3Char"/>
    <w:qFormat/>
    <w:rsid w:val="002B12EA"/>
    <w:pPr>
      <w:keepNext/>
      <w:jc w:val="center"/>
      <w:outlineLvl w:val="2"/>
    </w:pPr>
    <w:rPr>
      <w:rFonts w:eastAsia="Arial Unicode MS"/>
      <w:b/>
      <w:i/>
      <w:iCs/>
    </w:rPr>
  </w:style>
  <w:style w:type="paragraph" w:styleId="Ttulo4">
    <w:name w:val="heading 4"/>
    <w:basedOn w:val="Normal"/>
    <w:next w:val="Normal"/>
    <w:link w:val="Ttulo4Char"/>
    <w:uiPriority w:val="9"/>
    <w:semiHidden/>
    <w:unhideWhenUsed/>
    <w:qFormat/>
    <w:rsid w:val="00065F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EF2C2C"/>
    <w:pPr>
      <w:tabs>
        <w:tab w:val="center" w:pos="4252"/>
        <w:tab w:val="right" w:pos="8504"/>
      </w:tabs>
    </w:pPr>
  </w:style>
  <w:style w:type="character" w:customStyle="1" w:styleId="CabealhoChar">
    <w:name w:val="Cabeçalho Char"/>
    <w:basedOn w:val="Fontepargpadro"/>
    <w:link w:val="Cabealho"/>
    <w:uiPriority w:val="99"/>
    <w:rsid w:val="00EF2C2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F5574"/>
    <w:rPr>
      <w:rFonts w:ascii="Tahoma" w:hAnsi="Tahoma" w:cs="Tahoma"/>
      <w:sz w:val="16"/>
      <w:szCs w:val="16"/>
    </w:rPr>
  </w:style>
  <w:style w:type="character" w:customStyle="1" w:styleId="TextodebaloChar">
    <w:name w:val="Texto de balão Char"/>
    <w:basedOn w:val="Fontepargpadro"/>
    <w:link w:val="Textodebalo"/>
    <w:uiPriority w:val="99"/>
    <w:semiHidden/>
    <w:rsid w:val="003F5574"/>
    <w:rPr>
      <w:rFonts w:ascii="Tahoma" w:eastAsia="Times New Roman" w:hAnsi="Tahoma" w:cs="Tahoma"/>
      <w:sz w:val="16"/>
      <w:szCs w:val="16"/>
      <w:lang w:eastAsia="pt-BR"/>
    </w:rPr>
  </w:style>
  <w:style w:type="table" w:styleId="Tabelacomgrade">
    <w:name w:val="Table Grid"/>
    <w:basedOn w:val="Tabelanormal"/>
    <w:uiPriority w:val="39"/>
    <w:rsid w:val="0015734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rsid w:val="008213B1"/>
    <w:rPr>
      <w:color w:val="0000FF"/>
      <w:u w:val="single"/>
    </w:rPr>
  </w:style>
  <w:style w:type="character" w:customStyle="1" w:styleId="Ttulo2Char">
    <w:name w:val="Título 2 Char"/>
    <w:basedOn w:val="Fontepargpadro"/>
    <w:link w:val="Ttulo2"/>
    <w:rsid w:val="00907436"/>
    <w:rPr>
      <w:rFonts w:ascii="Times New Roman" w:eastAsia="Times New Roman" w:hAnsi="Times New Roman" w:cs="Arial"/>
      <w:b/>
      <w:bCs/>
      <w:i/>
      <w:iCs/>
      <w:sz w:val="24"/>
      <w:szCs w:val="28"/>
      <w:lang w:eastAsia="pt-BR"/>
    </w:rPr>
  </w:style>
  <w:style w:type="paragraph" w:styleId="Rodap">
    <w:name w:val="footer"/>
    <w:basedOn w:val="Normal"/>
    <w:link w:val="RodapChar"/>
    <w:rsid w:val="00907436"/>
    <w:pPr>
      <w:tabs>
        <w:tab w:val="center" w:pos="4419"/>
        <w:tab w:val="right" w:pos="8838"/>
      </w:tabs>
    </w:pPr>
  </w:style>
  <w:style w:type="character" w:customStyle="1" w:styleId="RodapChar">
    <w:name w:val="Rodapé Char"/>
    <w:basedOn w:val="Fontepargpadro"/>
    <w:link w:val="Rodap"/>
    <w:rsid w:val="00907436"/>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2B12EA"/>
    <w:rPr>
      <w:rFonts w:ascii="Times New Roman" w:eastAsia="Arial Unicode MS" w:hAnsi="Times New Roman" w:cs="Times New Roman"/>
      <w:b/>
      <w:i/>
      <w:iCs/>
      <w:sz w:val="24"/>
      <w:szCs w:val="24"/>
      <w:lang w:eastAsia="pt-BR"/>
    </w:rPr>
  </w:style>
  <w:style w:type="paragraph" w:styleId="Recuodecorpodetexto">
    <w:name w:val="Body Text Indent"/>
    <w:basedOn w:val="Normal"/>
    <w:link w:val="RecuodecorpodetextoChar"/>
    <w:rsid w:val="002B12EA"/>
    <w:pPr>
      <w:autoSpaceDE w:val="0"/>
      <w:autoSpaceDN w:val="0"/>
      <w:adjustRightInd w:val="0"/>
      <w:ind w:firstLine="2835"/>
      <w:jc w:val="both"/>
    </w:pPr>
    <w:rPr>
      <w:sz w:val="26"/>
      <w:szCs w:val="26"/>
    </w:rPr>
  </w:style>
  <w:style w:type="character" w:customStyle="1" w:styleId="RecuodecorpodetextoChar">
    <w:name w:val="Recuo de corpo de texto Char"/>
    <w:basedOn w:val="Fontepargpadro"/>
    <w:link w:val="Recuodecorpodetexto"/>
    <w:rsid w:val="002B12EA"/>
    <w:rPr>
      <w:rFonts w:ascii="Times New Roman" w:eastAsia="Times New Roman" w:hAnsi="Times New Roman" w:cs="Times New Roman"/>
      <w:sz w:val="26"/>
      <w:szCs w:val="26"/>
      <w:lang w:eastAsia="pt-BR"/>
    </w:rPr>
  </w:style>
  <w:style w:type="paragraph" w:styleId="Corpodetexto">
    <w:name w:val="Body Text"/>
    <w:basedOn w:val="Normal"/>
    <w:link w:val="CorpodetextoChar"/>
    <w:uiPriority w:val="99"/>
    <w:semiHidden/>
    <w:unhideWhenUsed/>
    <w:rsid w:val="00B52DEA"/>
    <w:pPr>
      <w:spacing w:after="120"/>
    </w:pPr>
  </w:style>
  <w:style w:type="character" w:customStyle="1" w:styleId="CorpodetextoChar">
    <w:name w:val="Corpo de texto Char"/>
    <w:basedOn w:val="Fontepargpadro"/>
    <w:link w:val="Corpodetexto"/>
    <w:uiPriority w:val="99"/>
    <w:semiHidden/>
    <w:rsid w:val="00B52DEA"/>
    <w:rPr>
      <w:rFonts w:ascii="Times New Roman" w:eastAsia="Times New Roman" w:hAnsi="Times New Roman" w:cs="Times New Roman"/>
      <w:sz w:val="24"/>
      <w:szCs w:val="24"/>
      <w:lang w:eastAsia="pt-BR"/>
    </w:rPr>
  </w:style>
  <w:style w:type="paragraph" w:styleId="NormalWeb">
    <w:name w:val="Normal (Web)"/>
    <w:basedOn w:val="Normal"/>
    <w:rsid w:val="00B068F4"/>
    <w:pPr>
      <w:spacing w:before="100" w:beforeAutospacing="1" w:after="100" w:afterAutospacing="1"/>
    </w:pPr>
  </w:style>
  <w:style w:type="paragraph" w:customStyle="1" w:styleId="Normal1">
    <w:name w:val="Normal1"/>
    <w:rsid w:val="00C56717"/>
    <w:pPr>
      <w:suppressAutoHyphens/>
      <w:spacing w:after="0" w:line="100" w:lineRule="atLeast"/>
    </w:pPr>
    <w:rPr>
      <w:rFonts w:ascii="Times New Roman" w:eastAsia="Times New Roman" w:hAnsi="Times New Roman" w:cs="Times New Roman"/>
      <w:sz w:val="20"/>
      <w:szCs w:val="20"/>
      <w:lang w:eastAsia="ar-SA"/>
    </w:rPr>
  </w:style>
  <w:style w:type="character" w:customStyle="1" w:styleId="st1">
    <w:name w:val="st1"/>
    <w:basedOn w:val="Fontepargpadro"/>
    <w:rsid w:val="00CC07CA"/>
  </w:style>
  <w:style w:type="paragraph" w:customStyle="1" w:styleId="SemEspaamento1">
    <w:name w:val="Sem Espaçamento1"/>
    <w:rsid w:val="00D50F13"/>
    <w:pPr>
      <w:spacing w:after="0" w:line="240" w:lineRule="auto"/>
    </w:pPr>
    <w:rPr>
      <w:rFonts w:ascii="Calibri" w:eastAsia="Times New Roman" w:hAnsi="Calibri" w:cs="Times New Roman"/>
      <w:lang w:eastAsia="pt-BR"/>
    </w:rPr>
  </w:style>
  <w:style w:type="character" w:customStyle="1" w:styleId="Ttulo4Char">
    <w:name w:val="Título 4 Char"/>
    <w:basedOn w:val="Fontepargpadro"/>
    <w:link w:val="Ttulo4"/>
    <w:uiPriority w:val="9"/>
    <w:semiHidden/>
    <w:rsid w:val="00065FC2"/>
    <w:rPr>
      <w:rFonts w:asciiTheme="majorHAnsi" w:eastAsiaTheme="majorEastAsia" w:hAnsiTheme="majorHAnsi" w:cstheme="majorBidi"/>
      <w:b/>
      <w:bCs/>
      <w:i/>
      <w:iCs/>
      <w:color w:val="4F81BD" w:themeColor="accent1"/>
      <w:sz w:val="24"/>
      <w:szCs w:val="24"/>
      <w:lang w:eastAsia="pt-BR"/>
    </w:rPr>
  </w:style>
  <w:style w:type="paragraph" w:customStyle="1" w:styleId="CEINCISO">
    <w:name w:val="CEINCISO"/>
    <w:basedOn w:val="Normal"/>
    <w:rsid w:val="00EB150E"/>
    <w:pPr>
      <w:tabs>
        <w:tab w:val="right" w:pos="1418"/>
        <w:tab w:val="left" w:pos="1559"/>
      </w:tabs>
      <w:snapToGrid w:val="0"/>
      <w:spacing w:before="100"/>
      <w:ind w:left="851"/>
      <w:jc w:val="both"/>
    </w:pPr>
    <w:rPr>
      <w:bCs/>
      <w:sz w:val="20"/>
      <w:lang w:val="en-US" w:eastAsia="en-US"/>
    </w:rPr>
  </w:style>
  <w:style w:type="paragraph" w:styleId="PargrafodaLista">
    <w:name w:val="List Paragraph"/>
    <w:basedOn w:val="Normal"/>
    <w:uiPriority w:val="34"/>
    <w:qFormat/>
    <w:rsid w:val="001004D7"/>
    <w:pPr>
      <w:ind w:left="720"/>
      <w:contextualSpacing/>
    </w:pPr>
  </w:style>
  <w:style w:type="paragraph" w:styleId="Recuodecorpodetexto3">
    <w:name w:val="Body Text Indent 3"/>
    <w:basedOn w:val="Normal"/>
    <w:link w:val="Recuodecorpodetexto3Char"/>
    <w:uiPriority w:val="99"/>
    <w:unhideWhenUsed/>
    <w:rsid w:val="009F0D9B"/>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9F0D9B"/>
    <w:rPr>
      <w:rFonts w:ascii="Times New Roman" w:eastAsia="Times New Roman" w:hAnsi="Times New Roman" w:cs="Times New Roman"/>
      <w:sz w:val="16"/>
      <w:szCs w:val="16"/>
      <w:lang w:eastAsia="pt-BR"/>
    </w:rPr>
  </w:style>
  <w:style w:type="paragraph" w:customStyle="1" w:styleId="xmsonormal">
    <w:name w:val="x_msonormal"/>
    <w:basedOn w:val="Normal"/>
    <w:rsid w:val="008E6D58"/>
    <w:pPr>
      <w:spacing w:before="100" w:beforeAutospacing="1" w:after="100" w:afterAutospacing="1"/>
    </w:pPr>
  </w:style>
  <w:style w:type="paragraph" w:customStyle="1" w:styleId="Default">
    <w:name w:val="Default"/>
    <w:qFormat/>
    <w:rsid w:val="00605443"/>
    <w:pPr>
      <w:widowControl w:val="0"/>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artigo">
    <w:name w:val="artigo"/>
    <w:basedOn w:val="Normal"/>
    <w:rsid w:val="00B7208D"/>
    <w:pPr>
      <w:spacing w:before="100" w:beforeAutospacing="1" w:after="100" w:afterAutospacing="1"/>
    </w:pPr>
  </w:style>
  <w:style w:type="paragraph" w:styleId="Ttulo">
    <w:name w:val="Title"/>
    <w:basedOn w:val="Normal"/>
    <w:next w:val="Normal"/>
    <w:link w:val="TtuloChar"/>
    <w:qFormat/>
    <w:rsid w:val="00177A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177A56"/>
    <w:rPr>
      <w:rFonts w:asciiTheme="majorHAnsi" w:eastAsiaTheme="majorEastAsia" w:hAnsiTheme="majorHAnsi" w:cstheme="majorBidi"/>
      <w:spacing w:val="-10"/>
      <w:kern w:val="28"/>
      <w:sz w:val="56"/>
      <w:szCs w:val="56"/>
      <w:lang w:eastAsia="pt-BR"/>
    </w:rPr>
  </w:style>
  <w:style w:type="paragraph" w:customStyle="1" w:styleId="Ttulo21">
    <w:name w:val="Título 21"/>
    <w:basedOn w:val="Normal"/>
    <w:uiPriority w:val="1"/>
    <w:qFormat/>
    <w:rsid w:val="001C5454"/>
    <w:pPr>
      <w:widowControl w:val="0"/>
      <w:autoSpaceDE w:val="0"/>
      <w:autoSpaceDN w:val="0"/>
      <w:adjustRightInd w:val="0"/>
      <w:ind w:left="476" w:hanging="285"/>
      <w:jc w:val="both"/>
      <w:outlineLvl w:val="1"/>
    </w:pPr>
    <w:rPr>
      <w:rFonts w:ascii="Tahoma" w:hAnsi="Tahoma" w:cs="Tahoma"/>
      <w:b/>
      <w:bCs/>
      <w:sz w:val="22"/>
      <w:szCs w:val="22"/>
    </w:rPr>
  </w:style>
  <w:style w:type="character" w:customStyle="1" w:styleId="nota">
    <w:name w:val="nota"/>
    <w:basedOn w:val="Fontepargpadro"/>
    <w:rsid w:val="007A55B6"/>
  </w:style>
  <w:style w:type="character" w:customStyle="1" w:styleId="Textodocorpo">
    <w:name w:val="Texto do corpo_"/>
    <w:link w:val="Textodocorpo0"/>
    <w:locked/>
    <w:rsid w:val="001E7BAB"/>
    <w:rPr>
      <w:rFonts w:ascii="Times New Roman" w:eastAsia="Times New Roman" w:hAnsi="Times New Roman"/>
      <w:spacing w:val="10"/>
      <w:sz w:val="17"/>
      <w:szCs w:val="17"/>
      <w:shd w:val="clear" w:color="auto" w:fill="FFFFFF"/>
    </w:rPr>
  </w:style>
  <w:style w:type="paragraph" w:customStyle="1" w:styleId="Textodocorpo0">
    <w:name w:val="Texto do corpo"/>
    <w:basedOn w:val="Normal"/>
    <w:link w:val="Textodocorpo"/>
    <w:rsid w:val="001E7BAB"/>
    <w:pPr>
      <w:widowControl w:val="0"/>
      <w:shd w:val="clear" w:color="auto" w:fill="FFFFFF"/>
      <w:spacing w:before="660" w:after="360" w:line="374" w:lineRule="exact"/>
      <w:jc w:val="both"/>
    </w:pPr>
    <w:rPr>
      <w:rFonts w:cstheme="minorBidi"/>
      <w:spacing w:val="10"/>
      <w:sz w:val="17"/>
      <w:szCs w:val="17"/>
      <w:lang w:eastAsia="en-US"/>
    </w:rPr>
  </w:style>
  <w:style w:type="paragraph" w:styleId="Corpodetexto2">
    <w:name w:val="Body Text 2"/>
    <w:basedOn w:val="Normal"/>
    <w:link w:val="Corpodetexto2Char"/>
    <w:uiPriority w:val="99"/>
    <w:semiHidden/>
    <w:unhideWhenUsed/>
    <w:rsid w:val="008E02FC"/>
    <w:pPr>
      <w:spacing w:after="120" w:line="480" w:lineRule="auto"/>
    </w:pPr>
  </w:style>
  <w:style w:type="character" w:customStyle="1" w:styleId="Corpodetexto2Char">
    <w:name w:val="Corpo de texto 2 Char"/>
    <w:basedOn w:val="Fontepargpadro"/>
    <w:link w:val="Corpodetexto2"/>
    <w:uiPriority w:val="99"/>
    <w:semiHidden/>
    <w:rsid w:val="008E02FC"/>
    <w:rPr>
      <w:rFonts w:ascii="Times New Roman" w:eastAsia="Times New Roman" w:hAnsi="Times New Roman" w:cs="Times New Roman"/>
      <w:sz w:val="24"/>
      <w:szCs w:val="24"/>
      <w:lang w:eastAsia="pt-BR"/>
    </w:rPr>
  </w:style>
  <w:style w:type="paragraph" w:styleId="SemEspaamento">
    <w:name w:val="No Spacing"/>
    <w:uiPriority w:val="1"/>
    <w:qFormat/>
    <w:rsid w:val="008E02FC"/>
    <w:pPr>
      <w:spacing w:after="0" w:line="240" w:lineRule="auto"/>
    </w:pPr>
    <w:rPr>
      <w:rFonts w:ascii="Calibri" w:eastAsia="Times New Roman" w:hAnsi="Calibri" w:cs="Times New Roman"/>
      <w:lang w:eastAsia="pt-BR"/>
    </w:rPr>
  </w:style>
  <w:style w:type="character" w:styleId="Forte">
    <w:name w:val="Strong"/>
    <w:basedOn w:val="Fontepargpadro"/>
    <w:uiPriority w:val="22"/>
    <w:qFormat/>
    <w:rsid w:val="008226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2599">
      <w:bodyDiv w:val="1"/>
      <w:marLeft w:val="0"/>
      <w:marRight w:val="0"/>
      <w:marTop w:val="0"/>
      <w:marBottom w:val="0"/>
      <w:divBdr>
        <w:top w:val="none" w:sz="0" w:space="0" w:color="auto"/>
        <w:left w:val="none" w:sz="0" w:space="0" w:color="auto"/>
        <w:bottom w:val="none" w:sz="0" w:space="0" w:color="auto"/>
        <w:right w:val="none" w:sz="0" w:space="0" w:color="auto"/>
      </w:divBdr>
    </w:div>
    <w:div w:id="137959041">
      <w:bodyDiv w:val="1"/>
      <w:marLeft w:val="0"/>
      <w:marRight w:val="0"/>
      <w:marTop w:val="0"/>
      <w:marBottom w:val="0"/>
      <w:divBdr>
        <w:top w:val="none" w:sz="0" w:space="0" w:color="auto"/>
        <w:left w:val="none" w:sz="0" w:space="0" w:color="auto"/>
        <w:bottom w:val="none" w:sz="0" w:space="0" w:color="auto"/>
        <w:right w:val="none" w:sz="0" w:space="0" w:color="auto"/>
      </w:divBdr>
    </w:div>
    <w:div w:id="425882351">
      <w:bodyDiv w:val="1"/>
      <w:marLeft w:val="0"/>
      <w:marRight w:val="0"/>
      <w:marTop w:val="0"/>
      <w:marBottom w:val="0"/>
      <w:divBdr>
        <w:top w:val="none" w:sz="0" w:space="0" w:color="auto"/>
        <w:left w:val="none" w:sz="0" w:space="0" w:color="auto"/>
        <w:bottom w:val="none" w:sz="0" w:space="0" w:color="auto"/>
        <w:right w:val="none" w:sz="0" w:space="0" w:color="auto"/>
      </w:divBdr>
    </w:div>
    <w:div w:id="553396187">
      <w:bodyDiv w:val="1"/>
      <w:marLeft w:val="0"/>
      <w:marRight w:val="0"/>
      <w:marTop w:val="0"/>
      <w:marBottom w:val="0"/>
      <w:divBdr>
        <w:top w:val="none" w:sz="0" w:space="0" w:color="auto"/>
        <w:left w:val="none" w:sz="0" w:space="0" w:color="auto"/>
        <w:bottom w:val="none" w:sz="0" w:space="0" w:color="auto"/>
        <w:right w:val="none" w:sz="0" w:space="0" w:color="auto"/>
      </w:divBdr>
    </w:div>
    <w:div w:id="557279840">
      <w:bodyDiv w:val="1"/>
      <w:marLeft w:val="0"/>
      <w:marRight w:val="0"/>
      <w:marTop w:val="0"/>
      <w:marBottom w:val="0"/>
      <w:divBdr>
        <w:top w:val="none" w:sz="0" w:space="0" w:color="auto"/>
        <w:left w:val="none" w:sz="0" w:space="0" w:color="auto"/>
        <w:bottom w:val="none" w:sz="0" w:space="0" w:color="auto"/>
        <w:right w:val="none" w:sz="0" w:space="0" w:color="auto"/>
      </w:divBdr>
    </w:div>
    <w:div w:id="573586572">
      <w:bodyDiv w:val="1"/>
      <w:marLeft w:val="0"/>
      <w:marRight w:val="0"/>
      <w:marTop w:val="0"/>
      <w:marBottom w:val="0"/>
      <w:divBdr>
        <w:top w:val="none" w:sz="0" w:space="0" w:color="auto"/>
        <w:left w:val="none" w:sz="0" w:space="0" w:color="auto"/>
        <w:bottom w:val="none" w:sz="0" w:space="0" w:color="auto"/>
        <w:right w:val="none" w:sz="0" w:space="0" w:color="auto"/>
      </w:divBdr>
    </w:div>
    <w:div w:id="649360345">
      <w:bodyDiv w:val="1"/>
      <w:marLeft w:val="0"/>
      <w:marRight w:val="0"/>
      <w:marTop w:val="0"/>
      <w:marBottom w:val="0"/>
      <w:divBdr>
        <w:top w:val="none" w:sz="0" w:space="0" w:color="auto"/>
        <w:left w:val="none" w:sz="0" w:space="0" w:color="auto"/>
        <w:bottom w:val="none" w:sz="0" w:space="0" w:color="auto"/>
        <w:right w:val="none" w:sz="0" w:space="0" w:color="auto"/>
      </w:divBdr>
    </w:div>
    <w:div w:id="756436472">
      <w:bodyDiv w:val="1"/>
      <w:marLeft w:val="0"/>
      <w:marRight w:val="0"/>
      <w:marTop w:val="0"/>
      <w:marBottom w:val="0"/>
      <w:divBdr>
        <w:top w:val="none" w:sz="0" w:space="0" w:color="auto"/>
        <w:left w:val="none" w:sz="0" w:space="0" w:color="auto"/>
        <w:bottom w:val="none" w:sz="0" w:space="0" w:color="auto"/>
        <w:right w:val="none" w:sz="0" w:space="0" w:color="auto"/>
      </w:divBdr>
    </w:div>
    <w:div w:id="759638730">
      <w:bodyDiv w:val="1"/>
      <w:marLeft w:val="0"/>
      <w:marRight w:val="0"/>
      <w:marTop w:val="0"/>
      <w:marBottom w:val="0"/>
      <w:divBdr>
        <w:top w:val="none" w:sz="0" w:space="0" w:color="auto"/>
        <w:left w:val="none" w:sz="0" w:space="0" w:color="auto"/>
        <w:bottom w:val="none" w:sz="0" w:space="0" w:color="auto"/>
        <w:right w:val="none" w:sz="0" w:space="0" w:color="auto"/>
      </w:divBdr>
    </w:div>
    <w:div w:id="893126500">
      <w:bodyDiv w:val="1"/>
      <w:marLeft w:val="0"/>
      <w:marRight w:val="0"/>
      <w:marTop w:val="0"/>
      <w:marBottom w:val="0"/>
      <w:divBdr>
        <w:top w:val="none" w:sz="0" w:space="0" w:color="auto"/>
        <w:left w:val="none" w:sz="0" w:space="0" w:color="auto"/>
        <w:bottom w:val="none" w:sz="0" w:space="0" w:color="auto"/>
        <w:right w:val="none" w:sz="0" w:space="0" w:color="auto"/>
      </w:divBdr>
    </w:div>
    <w:div w:id="973683037">
      <w:bodyDiv w:val="1"/>
      <w:marLeft w:val="0"/>
      <w:marRight w:val="0"/>
      <w:marTop w:val="0"/>
      <w:marBottom w:val="0"/>
      <w:divBdr>
        <w:top w:val="none" w:sz="0" w:space="0" w:color="auto"/>
        <w:left w:val="none" w:sz="0" w:space="0" w:color="auto"/>
        <w:bottom w:val="none" w:sz="0" w:space="0" w:color="auto"/>
        <w:right w:val="none" w:sz="0" w:space="0" w:color="auto"/>
      </w:divBdr>
    </w:div>
    <w:div w:id="1067528899">
      <w:bodyDiv w:val="1"/>
      <w:marLeft w:val="0"/>
      <w:marRight w:val="0"/>
      <w:marTop w:val="0"/>
      <w:marBottom w:val="0"/>
      <w:divBdr>
        <w:top w:val="none" w:sz="0" w:space="0" w:color="auto"/>
        <w:left w:val="none" w:sz="0" w:space="0" w:color="auto"/>
        <w:bottom w:val="none" w:sz="0" w:space="0" w:color="auto"/>
        <w:right w:val="none" w:sz="0" w:space="0" w:color="auto"/>
      </w:divBdr>
    </w:div>
    <w:div w:id="1087189449">
      <w:bodyDiv w:val="1"/>
      <w:marLeft w:val="0"/>
      <w:marRight w:val="0"/>
      <w:marTop w:val="0"/>
      <w:marBottom w:val="0"/>
      <w:divBdr>
        <w:top w:val="none" w:sz="0" w:space="0" w:color="auto"/>
        <w:left w:val="none" w:sz="0" w:space="0" w:color="auto"/>
        <w:bottom w:val="none" w:sz="0" w:space="0" w:color="auto"/>
        <w:right w:val="none" w:sz="0" w:space="0" w:color="auto"/>
      </w:divBdr>
    </w:div>
    <w:div w:id="1146626336">
      <w:bodyDiv w:val="1"/>
      <w:marLeft w:val="0"/>
      <w:marRight w:val="0"/>
      <w:marTop w:val="0"/>
      <w:marBottom w:val="0"/>
      <w:divBdr>
        <w:top w:val="none" w:sz="0" w:space="0" w:color="auto"/>
        <w:left w:val="none" w:sz="0" w:space="0" w:color="auto"/>
        <w:bottom w:val="none" w:sz="0" w:space="0" w:color="auto"/>
        <w:right w:val="none" w:sz="0" w:space="0" w:color="auto"/>
      </w:divBdr>
    </w:div>
    <w:div w:id="1241059838">
      <w:bodyDiv w:val="1"/>
      <w:marLeft w:val="0"/>
      <w:marRight w:val="0"/>
      <w:marTop w:val="0"/>
      <w:marBottom w:val="0"/>
      <w:divBdr>
        <w:top w:val="none" w:sz="0" w:space="0" w:color="auto"/>
        <w:left w:val="none" w:sz="0" w:space="0" w:color="auto"/>
        <w:bottom w:val="none" w:sz="0" w:space="0" w:color="auto"/>
        <w:right w:val="none" w:sz="0" w:space="0" w:color="auto"/>
      </w:divBdr>
    </w:div>
    <w:div w:id="1327367001">
      <w:bodyDiv w:val="1"/>
      <w:marLeft w:val="0"/>
      <w:marRight w:val="0"/>
      <w:marTop w:val="0"/>
      <w:marBottom w:val="0"/>
      <w:divBdr>
        <w:top w:val="none" w:sz="0" w:space="0" w:color="auto"/>
        <w:left w:val="none" w:sz="0" w:space="0" w:color="auto"/>
        <w:bottom w:val="none" w:sz="0" w:space="0" w:color="auto"/>
        <w:right w:val="none" w:sz="0" w:space="0" w:color="auto"/>
      </w:divBdr>
    </w:div>
    <w:div w:id="1441611210">
      <w:bodyDiv w:val="1"/>
      <w:marLeft w:val="0"/>
      <w:marRight w:val="0"/>
      <w:marTop w:val="0"/>
      <w:marBottom w:val="0"/>
      <w:divBdr>
        <w:top w:val="none" w:sz="0" w:space="0" w:color="auto"/>
        <w:left w:val="none" w:sz="0" w:space="0" w:color="auto"/>
        <w:bottom w:val="none" w:sz="0" w:space="0" w:color="auto"/>
        <w:right w:val="none" w:sz="0" w:space="0" w:color="auto"/>
      </w:divBdr>
    </w:div>
    <w:div w:id="1477264045">
      <w:bodyDiv w:val="1"/>
      <w:marLeft w:val="0"/>
      <w:marRight w:val="0"/>
      <w:marTop w:val="0"/>
      <w:marBottom w:val="0"/>
      <w:divBdr>
        <w:top w:val="none" w:sz="0" w:space="0" w:color="auto"/>
        <w:left w:val="none" w:sz="0" w:space="0" w:color="auto"/>
        <w:bottom w:val="none" w:sz="0" w:space="0" w:color="auto"/>
        <w:right w:val="none" w:sz="0" w:space="0" w:color="auto"/>
      </w:divBdr>
    </w:div>
    <w:div w:id="1532844296">
      <w:bodyDiv w:val="1"/>
      <w:marLeft w:val="0"/>
      <w:marRight w:val="0"/>
      <w:marTop w:val="0"/>
      <w:marBottom w:val="0"/>
      <w:divBdr>
        <w:top w:val="none" w:sz="0" w:space="0" w:color="auto"/>
        <w:left w:val="none" w:sz="0" w:space="0" w:color="auto"/>
        <w:bottom w:val="none" w:sz="0" w:space="0" w:color="auto"/>
        <w:right w:val="none" w:sz="0" w:space="0" w:color="auto"/>
      </w:divBdr>
    </w:div>
    <w:div w:id="1618369067">
      <w:bodyDiv w:val="1"/>
      <w:marLeft w:val="0"/>
      <w:marRight w:val="0"/>
      <w:marTop w:val="0"/>
      <w:marBottom w:val="0"/>
      <w:divBdr>
        <w:top w:val="none" w:sz="0" w:space="0" w:color="auto"/>
        <w:left w:val="none" w:sz="0" w:space="0" w:color="auto"/>
        <w:bottom w:val="none" w:sz="0" w:space="0" w:color="auto"/>
        <w:right w:val="none" w:sz="0" w:space="0" w:color="auto"/>
      </w:divBdr>
    </w:div>
    <w:div w:id="1629159877">
      <w:bodyDiv w:val="1"/>
      <w:marLeft w:val="0"/>
      <w:marRight w:val="0"/>
      <w:marTop w:val="0"/>
      <w:marBottom w:val="0"/>
      <w:divBdr>
        <w:top w:val="none" w:sz="0" w:space="0" w:color="auto"/>
        <w:left w:val="none" w:sz="0" w:space="0" w:color="auto"/>
        <w:bottom w:val="none" w:sz="0" w:space="0" w:color="auto"/>
        <w:right w:val="none" w:sz="0" w:space="0" w:color="auto"/>
      </w:divBdr>
    </w:div>
    <w:div w:id="1629552933">
      <w:bodyDiv w:val="1"/>
      <w:marLeft w:val="0"/>
      <w:marRight w:val="0"/>
      <w:marTop w:val="0"/>
      <w:marBottom w:val="0"/>
      <w:divBdr>
        <w:top w:val="none" w:sz="0" w:space="0" w:color="auto"/>
        <w:left w:val="none" w:sz="0" w:space="0" w:color="auto"/>
        <w:bottom w:val="none" w:sz="0" w:space="0" w:color="auto"/>
        <w:right w:val="none" w:sz="0" w:space="0" w:color="auto"/>
      </w:divBdr>
    </w:div>
    <w:div w:id="1637371464">
      <w:bodyDiv w:val="1"/>
      <w:marLeft w:val="0"/>
      <w:marRight w:val="0"/>
      <w:marTop w:val="0"/>
      <w:marBottom w:val="0"/>
      <w:divBdr>
        <w:top w:val="none" w:sz="0" w:space="0" w:color="auto"/>
        <w:left w:val="none" w:sz="0" w:space="0" w:color="auto"/>
        <w:bottom w:val="none" w:sz="0" w:space="0" w:color="auto"/>
        <w:right w:val="none" w:sz="0" w:space="0" w:color="auto"/>
      </w:divBdr>
      <w:divsChild>
        <w:div w:id="1217354067">
          <w:marLeft w:val="570"/>
          <w:marRight w:val="750"/>
          <w:marTop w:val="30"/>
          <w:marBottom w:val="225"/>
          <w:divBdr>
            <w:top w:val="none" w:sz="0" w:space="0" w:color="auto"/>
            <w:left w:val="none" w:sz="0" w:space="0" w:color="auto"/>
            <w:bottom w:val="none" w:sz="0" w:space="0" w:color="auto"/>
            <w:right w:val="none" w:sz="0" w:space="0" w:color="auto"/>
          </w:divBdr>
        </w:div>
      </w:divsChild>
    </w:div>
    <w:div w:id="1788768744">
      <w:bodyDiv w:val="1"/>
      <w:marLeft w:val="0"/>
      <w:marRight w:val="0"/>
      <w:marTop w:val="0"/>
      <w:marBottom w:val="0"/>
      <w:divBdr>
        <w:top w:val="none" w:sz="0" w:space="0" w:color="auto"/>
        <w:left w:val="none" w:sz="0" w:space="0" w:color="auto"/>
        <w:bottom w:val="none" w:sz="0" w:space="0" w:color="auto"/>
        <w:right w:val="none" w:sz="0" w:space="0" w:color="auto"/>
      </w:divBdr>
    </w:div>
    <w:div w:id="1996373665">
      <w:bodyDiv w:val="1"/>
      <w:marLeft w:val="0"/>
      <w:marRight w:val="0"/>
      <w:marTop w:val="0"/>
      <w:marBottom w:val="0"/>
      <w:divBdr>
        <w:top w:val="none" w:sz="0" w:space="0" w:color="auto"/>
        <w:left w:val="none" w:sz="0" w:space="0" w:color="auto"/>
        <w:bottom w:val="none" w:sz="0" w:space="0" w:color="auto"/>
        <w:right w:val="none" w:sz="0" w:space="0" w:color="auto"/>
      </w:divBdr>
    </w:div>
    <w:div w:id="199780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ara.mt.gov.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juara.mt.gov.br" TargetMode="External"/><Relationship Id="rId4" Type="http://schemas.openxmlformats.org/officeDocument/2006/relationships/settings" Target="settings.xml"/><Relationship Id="rId9" Type="http://schemas.openxmlformats.org/officeDocument/2006/relationships/hyperlink" Target="http://www.juara.mt.gov.b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3969BF-929F-4F4E-A33F-B31FC9C91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19655</TotalTime>
  <Pages>9</Pages>
  <Words>2693</Words>
  <Characters>14547</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USER</cp:lastModifiedBy>
  <cp:revision>6186</cp:revision>
  <cp:lastPrinted>2023-08-07T14:02:00Z</cp:lastPrinted>
  <dcterms:created xsi:type="dcterms:W3CDTF">2015-01-21T20:51:00Z</dcterms:created>
  <dcterms:modified xsi:type="dcterms:W3CDTF">2023-08-09T18:06:00Z</dcterms:modified>
</cp:coreProperties>
</file>